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6C" w:rsidRPr="00936A11" w:rsidRDefault="00FB386C" w:rsidP="004866B0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36A11">
        <w:rPr>
          <w:rFonts w:ascii="Arial" w:hAnsi="Arial" w:cs="Arial"/>
          <w:b/>
          <w:sz w:val="22"/>
          <w:szCs w:val="22"/>
        </w:rPr>
        <w:t>Call to Order and Pledge of Allegiance</w:t>
      </w:r>
    </w:p>
    <w:p w:rsidR="00F773A7" w:rsidRPr="00936A11" w:rsidRDefault="005E0AA0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936A11">
        <w:rPr>
          <w:rFonts w:ascii="Arial" w:hAnsi="Arial" w:cs="Arial"/>
          <w:sz w:val="22"/>
          <w:szCs w:val="22"/>
        </w:rPr>
        <w:t xml:space="preserve">The meeting of the board of directors </w:t>
      </w:r>
      <w:r w:rsidR="00B07455" w:rsidRPr="00936A11">
        <w:rPr>
          <w:rFonts w:ascii="Arial" w:hAnsi="Arial" w:cs="Arial"/>
          <w:sz w:val="22"/>
          <w:szCs w:val="22"/>
        </w:rPr>
        <w:t xml:space="preserve">was </w:t>
      </w:r>
      <w:r w:rsidR="00FB386C" w:rsidRPr="00936A11">
        <w:rPr>
          <w:rFonts w:ascii="Arial" w:hAnsi="Arial" w:cs="Arial"/>
          <w:sz w:val="22"/>
          <w:szCs w:val="22"/>
        </w:rPr>
        <w:t xml:space="preserve">called to order by Chair </w:t>
      </w:r>
      <w:r w:rsidR="00CB496A" w:rsidRPr="00936A11">
        <w:rPr>
          <w:rFonts w:ascii="Arial" w:hAnsi="Arial" w:cs="Arial"/>
          <w:sz w:val="22"/>
          <w:szCs w:val="22"/>
        </w:rPr>
        <w:t>Veronica Vargas</w:t>
      </w:r>
      <w:r w:rsidR="00AD0F2A" w:rsidRPr="00936A11">
        <w:rPr>
          <w:rFonts w:ascii="Arial" w:hAnsi="Arial" w:cs="Arial"/>
          <w:sz w:val="22"/>
          <w:szCs w:val="22"/>
        </w:rPr>
        <w:t xml:space="preserve"> </w:t>
      </w:r>
      <w:r w:rsidR="00FB386C" w:rsidRPr="00936A11">
        <w:rPr>
          <w:rFonts w:ascii="Arial" w:hAnsi="Arial" w:cs="Arial"/>
          <w:sz w:val="22"/>
          <w:szCs w:val="22"/>
        </w:rPr>
        <w:t xml:space="preserve">at </w:t>
      </w:r>
      <w:r w:rsidR="00936A11" w:rsidRPr="00936A11">
        <w:rPr>
          <w:rFonts w:ascii="Arial" w:hAnsi="Arial" w:cs="Arial"/>
          <w:sz w:val="22"/>
          <w:szCs w:val="22"/>
        </w:rPr>
        <w:t>10:</w:t>
      </w:r>
      <w:r w:rsidR="00FB386C" w:rsidRPr="00936A11">
        <w:rPr>
          <w:rFonts w:ascii="Arial" w:hAnsi="Arial" w:cs="Arial"/>
          <w:sz w:val="22"/>
          <w:szCs w:val="22"/>
        </w:rPr>
        <w:t>0</w:t>
      </w:r>
      <w:r w:rsidR="001E792B" w:rsidRPr="00936A11">
        <w:rPr>
          <w:rFonts w:ascii="Arial" w:hAnsi="Arial" w:cs="Arial"/>
          <w:sz w:val="22"/>
          <w:szCs w:val="22"/>
        </w:rPr>
        <w:t>0</w:t>
      </w:r>
      <w:r w:rsidR="0065214A" w:rsidRPr="00936A11">
        <w:rPr>
          <w:rFonts w:ascii="Arial" w:hAnsi="Arial" w:cs="Arial"/>
          <w:sz w:val="22"/>
          <w:szCs w:val="22"/>
        </w:rPr>
        <w:t xml:space="preserve"> </w:t>
      </w:r>
      <w:r w:rsidR="00936A11" w:rsidRPr="00936A11">
        <w:rPr>
          <w:rFonts w:ascii="Arial" w:hAnsi="Arial" w:cs="Arial"/>
          <w:sz w:val="22"/>
          <w:szCs w:val="22"/>
        </w:rPr>
        <w:t>a.m.</w:t>
      </w:r>
      <w:r w:rsidR="004B6056" w:rsidRPr="00936A11">
        <w:rPr>
          <w:rFonts w:ascii="Arial" w:hAnsi="Arial" w:cs="Arial"/>
          <w:sz w:val="22"/>
          <w:szCs w:val="22"/>
        </w:rPr>
        <w:t xml:space="preserve"> </w:t>
      </w:r>
      <w:r w:rsidR="00CB496A" w:rsidRPr="00936A11">
        <w:rPr>
          <w:rFonts w:ascii="Arial" w:hAnsi="Arial" w:cs="Arial"/>
          <w:sz w:val="22"/>
          <w:szCs w:val="22"/>
        </w:rPr>
        <w:t xml:space="preserve">Director </w:t>
      </w:r>
      <w:r w:rsidR="00936A11" w:rsidRPr="00936A11">
        <w:rPr>
          <w:rFonts w:ascii="Arial" w:hAnsi="Arial" w:cs="Arial"/>
          <w:sz w:val="22"/>
          <w:szCs w:val="22"/>
        </w:rPr>
        <w:t>Kathy Narum</w:t>
      </w:r>
      <w:r w:rsidR="004B6056" w:rsidRPr="00936A11">
        <w:rPr>
          <w:rFonts w:ascii="Arial" w:hAnsi="Arial" w:cs="Arial"/>
          <w:sz w:val="22"/>
          <w:szCs w:val="22"/>
        </w:rPr>
        <w:t xml:space="preserve"> lead </w:t>
      </w:r>
      <w:r w:rsidR="00F773A7" w:rsidRPr="00936A11">
        <w:rPr>
          <w:rFonts w:ascii="Arial" w:hAnsi="Arial" w:cs="Arial"/>
          <w:sz w:val="22"/>
          <w:szCs w:val="22"/>
        </w:rPr>
        <w:t>the Pledge of Allegiance.</w:t>
      </w:r>
    </w:p>
    <w:p w:rsidR="00FB386C" w:rsidRPr="00936A11" w:rsidRDefault="00FB386C" w:rsidP="004866B0">
      <w:pPr>
        <w:ind w:left="900" w:hanging="720"/>
        <w:jc w:val="both"/>
        <w:rPr>
          <w:rFonts w:ascii="Arial" w:hAnsi="Arial" w:cs="Arial"/>
          <w:sz w:val="22"/>
          <w:szCs w:val="22"/>
        </w:rPr>
      </w:pPr>
    </w:p>
    <w:p w:rsidR="00C920D7" w:rsidRPr="00E764D7" w:rsidRDefault="00FB386C" w:rsidP="004866B0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Roll Call of Members</w:t>
      </w:r>
    </w:p>
    <w:p w:rsidR="00FB386C" w:rsidRPr="00E764D7" w:rsidRDefault="00FB386C" w:rsidP="004866B0">
      <w:pPr>
        <w:ind w:left="810"/>
        <w:jc w:val="both"/>
        <w:rPr>
          <w:rFonts w:ascii="Arial" w:hAnsi="Arial" w:cs="Arial"/>
          <w:b/>
          <w:sz w:val="22"/>
          <w:szCs w:val="22"/>
        </w:rPr>
      </w:pPr>
      <w:r w:rsidRPr="00E764D7">
        <w:rPr>
          <w:rFonts w:ascii="Arial" w:hAnsi="Arial" w:cs="Arial"/>
          <w:b/>
          <w:i/>
          <w:sz w:val="22"/>
          <w:szCs w:val="22"/>
        </w:rPr>
        <w:t>Members Present</w:t>
      </w:r>
    </w:p>
    <w:p w:rsidR="003766E9" w:rsidRPr="00E764D7" w:rsidRDefault="00FB386C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>Chair Veronica Vargas, City of Tracy</w:t>
      </w:r>
    </w:p>
    <w:p w:rsidR="004F61DF" w:rsidRPr="00E764D7" w:rsidRDefault="00F773A7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>Vice Chair</w:t>
      </w:r>
      <w:r w:rsidR="004F61DF" w:rsidRPr="00E764D7">
        <w:rPr>
          <w:rFonts w:ascii="Arial" w:hAnsi="Arial" w:cs="Arial"/>
          <w:sz w:val="22"/>
          <w:szCs w:val="22"/>
        </w:rPr>
        <w:t xml:space="preserve"> Melissa Hernandez, City of Dublin </w:t>
      </w:r>
    </w:p>
    <w:p w:rsidR="000C46F5" w:rsidRPr="00E764D7" w:rsidRDefault="000C46F5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>Director Paul Akinjo, City of Lathrop</w:t>
      </w:r>
    </w:p>
    <w:p w:rsidR="0035033F" w:rsidRPr="00E764D7" w:rsidRDefault="0035033F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 xml:space="preserve">Director David </w:t>
      </w:r>
      <w:proofErr w:type="spellStart"/>
      <w:r w:rsidRPr="00E764D7">
        <w:rPr>
          <w:rFonts w:ascii="Arial" w:hAnsi="Arial" w:cs="Arial"/>
          <w:sz w:val="22"/>
          <w:szCs w:val="22"/>
        </w:rPr>
        <w:t>Haubert</w:t>
      </w:r>
      <w:proofErr w:type="spellEnd"/>
      <w:r w:rsidRPr="00E764D7">
        <w:rPr>
          <w:rFonts w:ascii="Arial" w:hAnsi="Arial" w:cs="Arial"/>
          <w:sz w:val="22"/>
          <w:szCs w:val="22"/>
        </w:rPr>
        <w:t xml:space="preserve">, Alameda County </w:t>
      </w:r>
      <w:r w:rsidRPr="00E764D7">
        <w:rPr>
          <w:rFonts w:ascii="Arial" w:hAnsi="Arial" w:cs="Arial"/>
          <w:i/>
          <w:sz w:val="22"/>
          <w:szCs w:val="22"/>
        </w:rPr>
        <w:t>(</w:t>
      </w:r>
      <w:r w:rsidRPr="00E764D7">
        <w:rPr>
          <w:rFonts w:ascii="Arial" w:hAnsi="Arial" w:cs="Arial"/>
          <w:b/>
          <w:i/>
          <w:sz w:val="22"/>
          <w:szCs w:val="22"/>
        </w:rPr>
        <w:t>*</w:t>
      </w:r>
      <w:r w:rsidRPr="00E764D7">
        <w:rPr>
          <w:rFonts w:ascii="Arial" w:hAnsi="Arial" w:cs="Arial"/>
          <w:i/>
          <w:sz w:val="22"/>
          <w:szCs w:val="22"/>
        </w:rPr>
        <w:t xml:space="preserve">arrived during Item </w:t>
      </w:r>
      <w:r w:rsidRPr="00E764D7">
        <w:rPr>
          <w:rFonts w:ascii="Arial" w:hAnsi="Arial" w:cs="Arial"/>
          <w:i/>
          <w:sz w:val="22"/>
          <w:szCs w:val="22"/>
        </w:rPr>
        <w:t>5</w:t>
      </w:r>
      <w:r w:rsidRPr="00E764D7">
        <w:rPr>
          <w:rFonts w:ascii="Arial" w:hAnsi="Arial" w:cs="Arial"/>
          <w:i/>
          <w:sz w:val="22"/>
          <w:szCs w:val="22"/>
        </w:rPr>
        <w:t>)</w:t>
      </w:r>
      <w:r w:rsidRPr="00E764D7">
        <w:rPr>
          <w:rFonts w:ascii="Arial" w:hAnsi="Arial" w:cs="Arial"/>
          <w:sz w:val="22"/>
          <w:szCs w:val="22"/>
        </w:rPr>
        <w:t xml:space="preserve"> </w:t>
      </w:r>
    </w:p>
    <w:p w:rsidR="001D137F" w:rsidRPr="00E764D7" w:rsidRDefault="001D137F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 xml:space="preserve">Director David Hudson, San Ramon </w:t>
      </w:r>
    </w:p>
    <w:p w:rsidR="00FB386C" w:rsidRPr="00E764D7" w:rsidRDefault="00FB386C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>Director Bernice King Tingle, Mountain House</w:t>
      </w:r>
    </w:p>
    <w:p w:rsidR="000C46F5" w:rsidRPr="00E764D7" w:rsidRDefault="000C46F5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>Director Kathy Narum, City of Pleasanton</w:t>
      </w:r>
    </w:p>
    <w:p w:rsidR="00766E73" w:rsidRPr="00E764D7" w:rsidRDefault="00766E73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>Director Robert Rickman, San Joaquin County</w:t>
      </w:r>
    </w:p>
    <w:p w:rsidR="000C46F5" w:rsidRPr="00E764D7" w:rsidRDefault="000C46F5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>Director Karen Stepper, Town of Danville</w:t>
      </w:r>
    </w:p>
    <w:p w:rsidR="00BB23D4" w:rsidRPr="00E764D7" w:rsidRDefault="00BB23D4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 xml:space="preserve">Director Bob Woerner, City of Livermore </w:t>
      </w:r>
    </w:p>
    <w:p w:rsidR="005C35C5" w:rsidRPr="00E764D7" w:rsidRDefault="005C35C5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 xml:space="preserve">Director Dan Wright, City of Stockton </w:t>
      </w:r>
      <w:r w:rsidR="00B84FE7" w:rsidRPr="00E764D7">
        <w:rPr>
          <w:rFonts w:ascii="Arial" w:hAnsi="Arial" w:cs="Arial"/>
          <w:i/>
          <w:sz w:val="22"/>
          <w:szCs w:val="22"/>
        </w:rPr>
        <w:t>(</w:t>
      </w:r>
      <w:r w:rsidR="00B84FE7" w:rsidRPr="00E764D7">
        <w:rPr>
          <w:rFonts w:ascii="Arial" w:hAnsi="Arial" w:cs="Arial"/>
          <w:b/>
          <w:i/>
          <w:sz w:val="22"/>
          <w:szCs w:val="22"/>
        </w:rPr>
        <w:t>*</w:t>
      </w:r>
      <w:r w:rsidR="00B84FE7" w:rsidRPr="00E764D7">
        <w:rPr>
          <w:rFonts w:ascii="Arial" w:hAnsi="Arial" w:cs="Arial"/>
          <w:i/>
          <w:sz w:val="22"/>
          <w:szCs w:val="22"/>
        </w:rPr>
        <w:t>disconnected during</w:t>
      </w:r>
      <w:r w:rsidR="00B84FE7" w:rsidRPr="00E764D7">
        <w:rPr>
          <w:rFonts w:ascii="Arial" w:hAnsi="Arial" w:cs="Arial"/>
          <w:i/>
          <w:sz w:val="22"/>
          <w:szCs w:val="22"/>
        </w:rPr>
        <w:t xml:space="preserve"> Item </w:t>
      </w:r>
      <w:r w:rsidR="00B84FE7" w:rsidRPr="00E764D7">
        <w:rPr>
          <w:rFonts w:ascii="Arial" w:hAnsi="Arial" w:cs="Arial"/>
          <w:i/>
          <w:sz w:val="22"/>
          <w:szCs w:val="22"/>
        </w:rPr>
        <w:t>6</w:t>
      </w:r>
      <w:r w:rsidR="00B84FE7" w:rsidRPr="00E764D7">
        <w:rPr>
          <w:rFonts w:ascii="Arial" w:hAnsi="Arial" w:cs="Arial"/>
          <w:i/>
          <w:sz w:val="22"/>
          <w:szCs w:val="22"/>
        </w:rPr>
        <w:t>)</w:t>
      </w:r>
    </w:p>
    <w:p w:rsidR="00BB23D4" w:rsidRPr="00E764D7" w:rsidRDefault="00BB23D4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>Director Leo Zuber (Ripon), ACE</w:t>
      </w:r>
    </w:p>
    <w:p w:rsidR="00FB386C" w:rsidRPr="00E764D7" w:rsidRDefault="00FB386C" w:rsidP="004866B0">
      <w:pPr>
        <w:ind w:left="810"/>
        <w:jc w:val="both"/>
        <w:rPr>
          <w:rFonts w:ascii="Arial" w:hAnsi="Arial" w:cs="Arial"/>
          <w:b/>
          <w:i/>
          <w:sz w:val="22"/>
          <w:szCs w:val="22"/>
        </w:rPr>
      </w:pPr>
      <w:r w:rsidRPr="00E764D7">
        <w:rPr>
          <w:rFonts w:ascii="Arial" w:hAnsi="Arial" w:cs="Arial"/>
          <w:b/>
          <w:i/>
          <w:sz w:val="22"/>
          <w:szCs w:val="22"/>
        </w:rPr>
        <w:t>Members Absent</w:t>
      </w:r>
    </w:p>
    <w:p w:rsidR="001D137F" w:rsidRPr="00E764D7" w:rsidRDefault="001D137F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>Director Benjamin Cantu, City of Manteca</w:t>
      </w:r>
    </w:p>
    <w:p w:rsidR="001D137F" w:rsidRPr="00E764D7" w:rsidRDefault="001D137F" w:rsidP="004866B0">
      <w:pPr>
        <w:ind w:left="810"/>
        <w:jc w:val="both"/>
        <w:rPr>
          <w:rFonts w:ascii="Arial" w:hAnsi="Arial" w:cs="Arial"/>
          <w:i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 xml:space="preserve">Director Brittni </w:t>
      </w:r>
      <w:proofErr w:type="spellStart"/>
      <w:r w:rsidRPr="00E764D7">
        <w:rPr>
          <w:rFonts w:ascii="Arial" w:hAnsi="Arial" w:cs="Arial"/>
          <w:sz w:val="22"/>
          <w:szCs w:val="22"/>
        </w:rPr>
        <w:t>Kiick</w:t>
      </w:r>
      <w:proofErr w:type="spellEnd"/>
      <w:r w:rsidRPr="00E764D7">
        <w:rPr>
          <w:rFonts w:ascii="Arial" w:hAnsi="Arial" w:cs="Arial"/>
          <w:sz w:val="22"/>
          <w:szCs w:val="22"/>
        </w:rPr>
        <w:t xml:space="preserve"> (Livermore), </w:t>
      </w:r>
      <w:proofErr w:type="spellStart"/>
      <w:r w:rsidRPr="00E764D7">
        <w:rPr>
          <w:rFonts w:ascii="Arial" w:hAnsi="Arial" w:cs="Arial"/>
          <w:sz w:val="22"/>
          <w:szCs w:val="22"/>
        </w:rPr>
        <w:t>LAVTA</w:t>
      </w:r>
      <w:proofErr w:type="spellEnd"/>
      <w:r w:rsidRPr="00E764D7">
        <w:rPr>
          <w:rFonts w:ascii="Arial" w:hAnsi="Arial" w:cs="Arial"/>
          <w:sz w:val="22"/>
          <w:szCs w:val="22"/>
        </w:rPr>
        <w:t xml:space="preserve"> </w:t>
      </w:r>
    </w:p>
    <w:p w:rsidR="001D137F" w:rsidRPr="00E764D7" w:rsidRDefault="001D137F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 xml:space="preserve">Director John McPartland (District 5), BART </w:t>
      </w:r>
    </w:p>
    <w:p w:rsidR="00FB386C" w:rsidRPr="00B55029" w:rsidRDefault="00FB386C" w:rsidP="004866B0">
      <w:pPr>
        <w:ind w:left="900" w:hanging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FB386C" w:rsidRPr="001D137F" w:rsidRDefault="00FB386C" w:rsidP="004866B0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1D137F">
        <w:rPr>
          <w:rFonts w:ascii="Arial" w:hAnsi="Arial" w:cs="Arial"/>
          <w:b/>
          <w:sz w:val="22"/>
          <w:szCs w:val="22"/>
        </w:rPr>
        <w:t>Public Comments</w:t>
      </w:r>
    </w:p>
    <w:p w:rsidR="00AE63CE" w:rsidRPr="001D137F" w:rsidRDefault="00CB496A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1D137F">
        <w:rPr>
          <w:rFonts w:ascii="Arial" w:hAnsi="Arial" w:cs="Arial"/>
          <w:sz w:val="22"/>
          <w:szCs w:val="22"/>
        </w:rPr>
        <w:t>There was no p</w:t>
      </w:r>
      <w:r w:rsidR="004B6056" w:rsidRPr="001D137F">
        <w:rPr>
          <w:rFonts w:ascii="Arial" w:hAnsi="Arial" w:cs="Arial"/>
          <w:sz w:val="22"/>
          <w:szCs w:val="22"/>
        </w:rPr>
        <w:t>u</w:t>
      </w:r>
      <w:r w:rsidR="00B63093" w:rsidRPr="001D137F">
        <w:rPr>
          <w:rFonts w:ascii="Arial" w:hAnsi="Arial" w:cs="Arial"/>
          <w:sz w:val="22"/>
          <w:szCs w:val="22"/>
        </w:rPr>
        <w:t>blic comment</w:t>
      </w:r>
      <w:r w:rsidR="004B6056" w:rsidRPr="001D137F">
        <w:rPr>
          <w:rFonts w:ascii="Arial" w:hAnsi="Arial" w:cs="Arial"/>
          <w:sz w:val="22"/>
          <w:szCs w:val="22"/>
        </w:rPr>
        <w:t>.</w:t>
      </w:r>
    </w:p>
    <w:p w:rsidR="00782FBC" w:rsidRPr="00B55029" w:rsidRDefault="00782FBC" w:rsidP="004866B0">
      <w:pPr>
        <w:ind w:left="900" w:hanging="810"/>
        <w:jc w:val="both"/>
        <w:rPr>
          <w:rFonts w:ascii="Arial" w:hAnsi="Arial" w:cs="Arial"/>
          <w:color w:val="FF0000"/>
          <w:sz w:val="22"/>
          <w:szCs w:val="22"/>
        </w:rPr>
      </w:pPr>
    </w:p>
    <w:p w:rsidR="00FB386C" w:rsidRPr="00923151" w:rsidRDefault="00FB386C" w:rsidP="004866B0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23151">
        <w:rPr>
          <w:rFonts w:ascii="Arial" w:hAnsi="Arial" w:cs="Arial"/>
          <w:b/>
          <w:sz w:val="22"/>
          <w:szCs w:val="22"/>
        </w:rPr>
        <w:t xml:space="preserve">Consent </w:t>
      </w:r>
      <w:r w:rsidR="00DB6CBD" w:rsidRPr="00923151">
        <w:rPr>
          <w:rFonts w:ascii="Arial" w:hAnsi="Arial" w:cs="Arial"/>
          <w:b/>
          <w:sz w:val="22"/>
          <w:szCs w:val="22"/>
        </w:rPr>
        <w:t>Calendar</w:t>
      </w:r>
      <w:r w:rsidR="003B553E" w:rsidRPr="00923151">
        <w:rPr>
          <w:rFonts w:ascii="Arial" w:hAnsi="Arial" w:cs="Arial"/>
          <w:b/>
          <w:sz w:val="22"/>
          <w:szCs w:val="22"/>
        </w:rPr>
        <w:t xml:space="preserve"> – ACTION</w:t>
      </w:r>
    </w:p>
    <w:p w:rsidR="00FB386C" w:rsidRPr="00923151" w:rsidRDefault="00511EFE" w:rsidP="00E764D7">
      <w:pPr>
        <w:ind w:left="810"/>
        <w:jc w:val="both"/>
        <w:rPr>
          <w:rFonts w:ascii="Arial" w:hAnsi="Arial" w:cs="Arial"/>
          <w:sz w:val="22"/>
          <w:szCs w:val="22"/>
        </w:rPr>
      </w:pPr>
      <w:r w:rsidRPr="00923151">
        <w:rPr>
          <w:rFonts w:ascii="Arial" w:hAnsi="Arial" w:cs="Arial"/>
          <w:sz w:val="22"/>
          <w:szCs w:val="22"/>
        </w:rPr>
        <w:t>M</w:t>
      </w:r>
      <w:r w:rsidR="00FD2366" w:rsidRPr="00923151">
        <w:rPr>
          <w:rFonts w:ascii="Arial" w:hAnsi="Arial" w:cs="Arial"/>
          <w:sz w:val="22"/>
          <w:szCs w:val="22"/>
        </w:rPr>
        <w:t>otion</w:t>
      </w:r>
      <w:r w:rsidRPr="00923151">
        <w:rPr>
          <w:rFonts w:ascii="Arial" w:hAnsi="Arial" w:cs="Arial"/>
          <w:sz w:val="22"/>
          <w:szCs w:val="22"/>
        </w:rPr>
        <w:t xml:space="preserve"> </w:t>
      </w:r>
      <w:r w:rsidR="00FD2366" w:rsidRPr="00923151">
        <w:rPr>
          <w:rFonts w:ascii="Arial" w:hAnsi="Arial" w:cs="Arial"/>
          <w:sz w:val="22"/>
          <w:szCs w:val="22"/>
        </w:rPr>
        <w:t>to</w:t>
      </w:r>
      <w:r w:rsidR="00DB6CBD" w:rsidRPr="00923151">
        <w:rPr>
          <w:rFonts w:ascii="Arial" w:hAnsi="Arial" w:cs="Arial"/>
          <w:sz w:val="22"/>
          <w:szCs w:val="22"/>
        </w:rPr>
        <w:t xml:space="preserve"> approve </w:t>
      </w:r>
      <w:r w:rsidR="00FB386C" w:rsidRPr="00923151">
        <w:rPr>
          <w:rFonts w:ascii="Arial" w:hAnsi="Arial" w:cs="Arial"/>
          <w:sz w:val="22"/>
          <w:szCs w:val="22"/>
        </w:rPr>
        <w:t xml:space="preserve">all items on Consent </w:t>
      </w:r>
      <w:r w:rsidR="00DB6CBD" w:rsidRPr="00923151">
        <w:rPr>
          <w:rFonts w:ascii="Arial" w:hAnsi="Arial" w:cs="Arial"/>
          <w:sz w:val="22"/>
          <w:szCs w:val="22"/>
        </w:rPr>
        <w:t>Calendar</w:t>
      </w:r>
      <w:r w:rsidR="00FB386C" w:rsidRPr="00923151">
        <w:rPr>
          <w:rFonts w:ascii="Arial" w:hAnsi="Arial" w:cs="Arial"/>
          <w:sz w:val="22"/>
          <w:szCs w:val="22"/>
        </w:rPr>
        <w:t xml:space="preserve"> as follows:</w:t>
      </w:r>
    </w:p>
    <w:p w:rsidR="00E06D16" w:rsidRPr="00923151" w:rsidRDefault="00E06D16" w:rsidP="004866B0">
      <w:pPr>
        <w:numPr>
          <w:ilvl w:val="1"/>
          <w:numId w:val="6"/>
        </w:numPr>
        <w:spacing w:line="276" w:lineRule="auto"/>
        <w:ind w:left="1440" w:right="-180"/>
        <w:jc w:val="both"/>
        <w:rPr>
          <w:rFonts w:ascii="Arial" w:hAnsi="Arial" w:cs="Arial"/>
          <w:sz w:val="22"/>
        </w:rPr>
      </w:pPr>
      <w:r w:rsidRPr="00923151">
        <w:rPr>
          <w:rFonts w:ascii="Arial" w:hAnsi="Arial" w:cs="Arial"/>
          <w:sz w:val="22"/>
        </w:rPr>
        <w:t>Minutes of December 8, 2021 Board of Directors Meeting.</w:t>
      </w:r>
    </w:p>
    <w:p w:rsidR="00E06D16" w:rsidRPr="00923151" w:rsidRDefault="00E06D16" w:rsidP="004866B0">
      <w:pPr>
        <w:numPr>
          <w:ilvl w:val="1"/>
          <w:numId w:val="6"/>
        </w:numPr>
        <w:spacing w:line="276" w:lineRule="auto"/>
        <w:ind w:left="1440" w:right="-180"/>
        <w:jc w:val="both"/>
        <w:rPr>
          <w:rFonts w:ascii="Arial" w:hAnsi="Arial" w:cs="Arial"/>
          <w:sz w:val="22"/>
        </w:rPr>
      </w:pPr>
      <w:r w:rsidRPr="00923151">
        <w:rPr>
          <w:rFonts w:ascii="Arial" w:hAnsi="Arial" w:cs="Arial"/>
          <w:sz w:val="22"/>
        </w:rPr>
        <w:t>Resolution R21-2021 Declaring that Agency meetings will continue to be held via teleconference</w:t>
      </w:r>
    </w:p>
    <w:p w:rsidR="00DB6CBD" w:rsidRPr="00923151" w:rsidRDefault="00DB6CBD" w:rsidP="004866B0">
      <w:pPr>
        <w:ind w:left="900" w:hanging="810"/>
        <w:jc w:val="both"/>
        <w:rPr>
          <w:rFonts w:ascii="Arial" w:hAnsi="Arial" w:cs="Arial"/>
          <w:sz w:val="22"/>
          <w:szCs w:val="22"/>
        </w:rPr>
      </w:pPr>
    </w:p>
    <w:p w:rsidR="00E06D16" w:rsidRPr="00923151" w:rsidRDefault="00E06D16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923151">
        <w:rPr>
          <w:rFonts w:ascii="Arial" w:hAnsi="Arial" w:cs="Arial"/>
          <w:b/>
          <w:sz w:val="22"/>
          <w:szCs w:val="22"/>
        </w:rPr>
        <w:t>Motion:</w:t>
      </w:r>
      <w:r w:rsidRPr="00923151">
        <w:rPr>
          <w:rFonts w:ascii="Arial" w:hAnsi="Arial" w:cs="Arial"/>
          <w:sz w:val="22"/>
          <w:szCs w:val="22"/>
        </w:rPr>
        <w:t xml:space="preserve"> </w:t>
      </w:r>
      <w:r w:rsidR="001D137F" w:rsidRPr="00923151">
        <w:rPr>
          <w:rFonts w:ascii="Arial" w:hAnsi="Arial" w:cs="Arial"/>
          <w:sz w:val="22"/>
          <w:szCs w:val="22"/>
        </w:rPr>
        <w:t>Zuber/Wright</w:t>
      </w:r>
    </w:p>
    <w:p w:rsidR="00E06D16" w:rsidRPr="00923151" w:rsidRDefault="00E06D16" w:rsidP="004866B0">
      <w:pPr>
        <w:ind w:left="810"/>
        <w:jc w:val="both"/>
        <w:rPr>
          <w:rFonts w:ascii="Arial" w:hAnsi="Arial" w:cs="Arial"/>
          <w:b/>
          <w:sz w:val="22"/>
          <w:szCs w:val="22"/>
        </w:rPr>
      </w:pPr>
      <w:r w:rsidRPr="00923151">
        <w:rPr>
          <w:rFonts w:ascii="Arial" w:hAnsi="Arial" w:cs="Arial"/>
          <w:b/>
          <w:sz w:val="22"/>
          <w:szCs w:val="22"/>
        </w:rPr>
        <w:t>Aye:</w:t>
      </w:r>
      <w:r w:rsidRPr="00923151">
        <w:rPr>
          <w:rFonts w:ascii="Arial" w:hAnsi="Arial" w:cs="Arial"/>
          <w:sz w:val="22"/>
          <w:szCs w:val="22"/>
        </w:rPr>
        <w:t xml:space="preserve"> Akinjo,</w:t>
      </w:r>
      <w:r w:rsidR="001D137F" w:rsidRPr="00923151">
        <w:rPr>
          <w:rFonts w:ascii="Arial" w:hAnsi="Arial" w:cs="Arial"/>
          <w:sz w:val="22"/>
          <w:szCs w:val="22"/>
        </w:rPr>
        <w:t xml:space="preserve"> </w:t>
      </w:r>
      <w:r w:rsidRPr="00923151">
        <w:rPr>
          <w:rFonts w:ascii="Arial" w:hAnsi="Arial" w:cs="Arial"/>
          <w:sz w:val="22"/>
          <w:szCs w:val="22"/>
        </w:rPr>
        <w:t>Hernandez, Hudson,</w:t>
      </w:r>
      <w:r w:rsidR="001D137F" w:rsidRPr="00923151">
        <w:rPr>
          <w:rFonts w:ascii="Arial" w:hAnsi="Arial" w:cs="Arial"/>
          <w:sz w:val="22"/>
          <w:szCs w:val="22"/>
        </w:rPr>
        <w:t xml:space="preserve"> </w:t>
      </w:r>
      <w:r w:rsidRPr="00923151">
        <w:rPr>
          <w:rFonts w:ascii="Arial" w:hAnsi="Arial" w:cs="Arial"/>
          <w:sz w:val="22"/>
          <w:szCs w:val="22"/>
        </w:rPr>
        <w:t xml:space="preserve">Narum, Rickman, Stepper, Tingle, Vargas, </w:t>
      </w:r>
      <w:proofErr w:type="spellStart"/>
      <w:r w:rsidRPr="00923151">
        <w:rPr>
          <w:rFonts w:ascii="Arial" w:hAnsi="Arial" w:cs="Arial"/>
          <w:sz w:val="22"/>
          <w:szCs w:val="22"/>
        </w:rPr>
        <w:t>Woerner</w:t>
      </w:r>
      <w:proofErr w:type="spellEnd"/>
      <w:r w:rsidRPr="00923151">
        <w:rPr>
          <w:rFonts w:ascii="Arial" w:hAnsi="Arial" w:cs="Arial"/>
          <w:sz w:val="22"/>
          <w:szCs w:val="22"/>
        </w:rPr>
        <w:t>, Wright, Zuber</w:t>
      </w:r>
    </w:p>
    <w:p w:rsidR="00E06D16" w:rsidRPr="00923151" w:rsidRDefault="00E06D16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923151">
        <w:rPr>
          <w:rFonts w:ascii="Arial" w:hAnsi="Arial" w:cs="Arial"/>
          <w:b/>
          <w:sz w:val="22"/>
          <w:szCs w:val="22"/>
        </w:rPr>
        <w:t>Nay:</w:t>
      </w:r>
      <w:r w:rsidRPr="00923151">
        <w:rPr>
          <w:rFonts w:ascii="Arial" w:hAnsi="Arial" w:cs="Arial"/>
          <w:sz w:val="22"/>
          <w:szCs w:val="22"/>
        </w:rPr>
        <w:t xml:space="preserve"> None</w:t>
      </w:r>
    </w:p>
    <w:p w:rsidR="00E06D16" w:rsidRPr="00923151" w:rsidRDefault="00E06D16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923151">
        <w:rPr>
          <w:rFonts w:ascii="Arial" w:hAnsi="Arial" w:cs="Arial"/>
          <w:b/>
          <w:sz w:val="22"/>
          <w:szCs w:val="22"/>
        </w:rPr>
        <w:t>Abstain:</w:t>
      </w:r>
      <w:r w:rsidRPr="00923151">
        <w:rPr>
          <w:rFonts w:ascii="Arial" w:hAnsi="Arial" w:cs="Arial"/>
          <w:sz w:val="22"/>
          <w:szCs w:val="22"/>
        </w:rPr>
        <w:t xml:space="preserve"> None</w:t>
      </w:r>
    </w:p>
    <w:p w:rsidR="00E06D16" w:rsidRPr="00923151" w:rsidRDefault="00E06D16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923151">
        <w:rPr>
          <w:rFonts w:ascii="Arial" w:hAnsi="Arial" w:cs="Arial"/>
          <w:b/>
          <w:sz w:val="22"/>
          <w:szCs w:val="22"/>
        </w:rPr>
        <w:t>Absent:</w:t>
      </w:r>
      <w:r w:rsidRPr="00923151">
        <w:rPr>
          <w:rFonts w:ascii="Arial" w:hAnsi="Arial" w:cs="Arial"/>
          <w:sz w:val="22"/>
          <w:szCs w:val="22"/>
        </w:rPr>
        <w:t xml:space="preserve"> </w:t>
      </w:r>
      <w:r w:rsidR="001D137F" w:rsidRPr="00923151">
        <w:rPr>
          <w:rFonts w:ascii="Arial" w:hAnsi="Arial" w:cs="Arial"/>
          <w:sz w:val="22"/>
          <w:szCs w:val="22"/>
        </w:rPr>
        <w:t>Cantu</w:t>
      </w:r>
      <w:r w:rsidR="001D137F" w:rsidRPr="0092315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D137F" w:rsidRPr="00923151">
        <w:rPr>
          <w:rFonts w:ascii="Arial" w:hAnsi="Arial" w:cs="Arial"/>
          <w:sz w:val="22"/>
          <w:szCs w:val="22"/>
        </w:rPr>
        <w:t>Haubert</w:t>
      </w:r>
      <w:proofErr w:type="spellEnd"/>
      <w:r w:rsidR="001D137F" w:rsidRPr="0092315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D137F" w:rsidRPr="00923151">
        <w:rPr>
          <w:rFonts w:ascii="Arial" w:hAnsi="Arial" w:cs="Arial"/>
          <w:sz w:val="22"/>
          <w:szCs w:val="22"/>
        </w:rPr>
        <w:t>Kiick</w:t>
      </w:r>
      <w:proofErr w:type="spellEnd"/>
      <w:r w:rsidR="001D137F" w:rsidRPr="00923151">
        <w:rPr>
          <w:rFonts w:ascii="Arial" w:hAnsi="Arial" w:cs="Arial"/>
          <w:sz w:val="22"/>
          <w:szCs w:val="22"/>
        </w:rPr>
        <w:t xml:space="preserve">, </w:t>
      </w:r>
      <w:r w:rsidR="001D137F" w:rsidRPr="00923151">
        <w:rPr>
          <w:rFonts w:ascii="Arial" w:hAnsi="Arial" w:cs="Arial"/>
          <w:sz w:val="22"/>
          <w:szCs w:val="22"/>
        </w:rPr>
        <w:t>McPartland</w:t>
      </w:r>
    </w:p>
    <w:p w:rsidR="00E06D16" w:rsidRPr="00923151" w:rsidRDefault="00E06D16" w:rsidP="004866B0">
      <w:pPr>
        <w:ind w:left="810"/>
        <w:jc w:val="both"/>
        <w:rPr>
          <w:rFonts w:ascii="Arial" w:hAnsi="Arial" w:cs="Arial"/>
          <w:b/>
          <w:sz w:val="22"/>
          <w:szCs w:val="22"/>
        </w:rPr>
      </w:pPr>
      <w:r w:rsidRPr="00923151">
        <w:rPr>
          <w:rFonts w:ascii="Arial" w:hAnsi="Arial" w:cs="Arial"/>
          <w:b/>
          <w:sz w:val="22"/>
          <w:szCs w:val="22"/>
        </w:rPr>
        <w:t>Motion Passed</w:t>
      </w:r>
    </w:p>
    <w:p w:rsidR="005C35C5" w:rsidRPr="00923151" w:rsidRDefault="005C35C5" w:rsidP="004866B0">
      <w:pPr>
        <w:jc w:val="both"/>
        <w:rPr>
          <w:rFonts w:ascii="Arial" w:hAnsi="Arial" w:cs="Arial"/>
          <w:b/>
          <w:sz w:val="22"/>
          <w:szCs w:val="22"/>
        </w:rPr>
      </w:pPr>
    </w:p>
    <w:p w:rsidR="00762156" w:rsidRPr="0035033F" w:rsidRDefault="00762156" w:rsidP="004866B0">
      <w:pPr>
        <w:ind w:left="810"/>
        <w:jc w:val="both"/>
        <w:rPr>
          <w:rFonts w:ascii="Arial" w:hAnsi="Arial" w:cs="Arial"/>
          <w:b/>
          <w:sz w:val="22"/>
          <w:szCs w:val="22"/>
        </w:rPr>
      </w:pPr>
    </w:p>
    <w:p w:rsidR="00F76DEB" w:rsidRPr="0035033F" w:rsidRDefault="002E0503" w:rsidP="004866B0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35033F">
        <w:rPr>
          <w:rFonts w:ascii="Arial" w:hAnsi="Arial" w:cs="Arial"/>
          <w:b/>
          <w:sz w:val="22"/>
          <w:szCs w:val="22"/>
        </w:rPr>
        <w:t>Executive Directors Report – INFORMATION</w:t>
      </w:r>
    </w:p>
    <w:p w:rsidR="0035033F" w:rsidRPr="0035033F" w:rsidRDefault="00325BA0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35033F">
        <w:rPr>
          <w:rFonts w:ascii="Arial" w:hAnsi="Arial" w:cs="Arial"/>
          <w:sz w:val="22"/>
          <w:szCs w:val="22"/>
        </w:rPr>
        <w:t>Executive Direct</w:t>
      </w:r>
      <w:r w:rsidR="00313B1D" w:rsidRPr="0035033F">
        <w:rPr>
          <w:rFonts w:ascii="Arial" w:hAnsi="Arial" w:cs="Arial"/>
          <w:sz w:val="22"/>
          <w:szCs w:val="22"/>
        </w:rPr>
        <w:t xml:space="preserve">or </w:t>
      </w:r>
      <w:r w:rsidR="004A2427" w:rsidRPr="0035033F">
        <w:rPr>
          <w:rFonts w:ascii="Arial" w:hAnsi="Arial" w:cs="Arial"/>
          <w:sz w:val="22"/>
          <w:szCs w:val="22"/>
        </w:rPr>
        <w:t xml:space="preserve">Michael Tree </w:t>
      </w:r>
      <w:r w:rsidR="00923151" w:rsidRPr="0035033F">
        <w:rPr>
          <w:rFonts w:ascii="Arial" w:hAnsi="Arial" w:cs="Arial"/>
          <w:sz w:val="22"/>
          <w:szCs w:val="22"/>
        </w:rPr>
        <w:t xml:space="preserve">discussed details of the topics provided on the </w:t>
      </w:r>
      <w:r w:rsidR="00E80B5C" w:rsidRPr="0035033F">
        <w:rPr>
          <w:rFonts w:ascii="Arial" w:hAnsi="Arial" w:cs="Arial"/>
          <w:sz w:val="22"/>
          <w:szCs w:val="22"/>
        </w:rPr>
        <w:t>staff report</w:t>
      </w:r>
      <w:r w:rsidR="00923151" w:rsidRPr="0035033F">
        <w:rPr>
          <w:rFonts w:ascii="Arial" w:hAnsi="Arial" w:cs="Arial"/>
          <w:sz w:val="22"/>
          <w:szCs w:val="22"/>
        </w:rPr>
        <w:t xml:space="preserve">. He recognized Director Hudson for </w:t>
      </w:r>
      <w:r w:rsidR="0035033F" w:rsidRPr="0035033F">
        <w:rPr>
          <w:rFonts w:ascii="Arial" w:hAnsi="Arial" w:cs="Arial"/>
          <w:sz w:val="22"/>
          <w:szCs w:val="22"/>
        </w:rPr>
        <w:t xml:space="preserve">his work bringing strategic partners together to discuss hydrogen. Chair Vargas thanked Congressman </w:t>
      </w:r>
      <w:proofErr w:type="spellStart"/>
      <w:r w:rsidR="0035033F" w:rsidRPr="0035033F">
        <w:rPr>
          <w:rFonts w:ascii="Arial" w:hAnsi="Arial" w:cs="Arial"/>
          <w:sz w:val="22"/>
          <w:szCs w:val="22"/>
        </w:rPr>
        <w:t>Swallwell</w:t>
      </w:r>
      <w:proofErr w:type="spellEnd"/>
      <w:r w:rsidR="0035033F" w:rsidRPr="0035033F">
        <w:rPr>
          <w:rFonts w:ascii="Arial" w:hAnsi="Arial" w:cs="Arial"/>
          <w:sz w:val="22"/>
          <w:szCs w:val="22"/>
        </w:rPr>
        <w:t xml:space="preserve"> for this continued support. </w:t>
      </w:r>
    </w:p>
    <w:p w:rsidR="0035033F" w:rsidRPr="0035033F" w:rsidRDefault="0035033F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35033F">
        <w:rPr>
          <w:rFonts w:ascii="Arial" w:hAnsi="Arial" w:cs="Arial"/>
          <w:sz w:val="22"/>
          <w:szCs w:val="22"/>
        </w:rPr>
        <w:t>Directors discussed this item. There was no public comment.</w:t>
      </w:r>
    </w:p>
    <w:p w:rsidR="00B55029" w:rsidRDefault="00B55029" w:rsidP="004866B0">
      <w:pPr>
        <w:numPr>
          <w:ilvl w:val="0"/>
          <w:numId w:val="5"/>
        </w:numPr>
        <w:spacing w:line="276" w:lineRule="auto"/>
        <w:ind w:right="-180"/>
        <w:jc w:val="both"/>
        <w:rPr>
          <w:rFonts w:ascii="Arial" w:hAnsi="Arial" w:cs="Arial"/>
          <w:b/>
          <w:sz w:val="22"/>
        </w:rPr>
      </w:pPr>
      <w:r w:rsidRPr="00E06D16">
        <w:rPr>
          <w:rFonts w:ascii="Arial" w:hAnsi="Arial" w:cs="Arial"/>
          <w:b/>
          <w:sz w:val="22"/>
        </w:rPr>
        <w:lastRenderedPageBreak/>
        <w:t>Discussion on National Environmental Policy Act (</w:t>
      </w:r>
      <w:proofErr w:type="spellStart"/>
      <w:r w:rsidRPr="00E06D16">
        <w:rPr>
          <w:rFonts w:ascii="Arial" w:hAnsi="Arial" w:cs="Arial"/>
          <w:b/>
          <w:sz w:val="22"/>
        </w:rPr>
        <w:t>NEPA</w:t>
      </w:r>
      <w:proofErr w:type="spellEnd"/>
      <w:r w:rsidRPr="00E06D16">
        <w:rPr>
          <w:rFonts w:ascii="Arial" w:hAnsi="Arial" w:cs="Arial"/>
          <w:b/>
          <w:sz w:val="22"/>
        </w:rPr>
        <w:t>) process, schedule and alternatives for consideration – INFORMATION</w:t>
      </w:r>
    </w:p>
    <w:p w:rsidR="00E06D16" w:rsidRPr="00E06D16" w:rsidRDefault="00B63AEC" w:rsidP="004866B0">
      <w:pPr>
        <w:spacing w:line="276" w:lineRule="auto"/>
        <w:ind w:left="810" w:right="-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Deputy Executive Director Kevin Sheridan introduced this item and opened the floor to Diane Cowin, Senior VP with AECOM. Cowin gave a presentation on this item</w:t>
      </w:r>
      <w:r w:rsidR="00570D4C">
        <w:rPr>
          <w:rFonts w:ascii="Arial" w:hAnsi="Arial" w:cs="Arial"/>
          <w:sz w:val="22"/>
        </w:rPr>
        <w:t xml:space="preserve">. Staff </w:t>
      </w:r>
      <w:r>
        <w:rPr>
          <w:rFonts w:ascii="Arial" w:hAnsi="Arial" w:cs="Arial"/>
          <w:sz w:val="22"/>
        </w:rPr>
        <w:t>answered questions from the board.</w:t>
      </w:r>
      <w:r w:rsidR="00570D4C">
        <w:rPr>
          <w:rFonts w:ascii="Arial" w:hAnsi="Arial" w:cs="Arial"/>
          <w:sz w:val="22"/>
        </w:rPr>
        <w:t xml:space="preserve"> Public comment was heard from Vaughn Wolfe</w:t>
      </w:r>
      <w:r w:rsidR="004866B0">
        <w:rPr>
          <w:rFonts w:ascii="Arial" w:hAnsi="Arial" w:cs="Arial"/>
          <w:sz w:val="22"/>
        </w:rPr>
        <w:t xml:space="preserve"> and </w:t>
      </w:r>
      <w:r w:rsidR="004866B0" w:rsidRPr="004866B0">
        <w:rPr>
          <w:rFonts w:ascii="Arial" w:hAnsi="Arial" w:cs="Arial"/>
          <w:sz w:val="22"/>
        </w:rPr>
        <w:t xml:space="preserve">Gertrude </w:t>
      </w:r>
      <w:proofErr w:type="spellStart"/>
      <w:r w:rsidR="004866B0" w:rsidRPr="004866B0">
        <w:rPr>
          <w:rFonts w:ascii="Arial" w:hAnsi="Arial" w:cs="Arial"/>
          <w:sz w:val="22"/>
        </w:rPr>
        <w:t>Agbontaen</w:t>
      </w:r>
      <w:proofErr w:type="spellEnd"/>
      <w:r w:rsidR="004866B0">
        <w:rPr>
          <w:rFonts w:ascii="Arial" w:hAnsi="Arial" w:cs="Arial"/>
          <w:sz w:val="22"/>
        </w:rPr>
        <w:t>.</w:t>
      </w:r>
    </w:p>
    <w:p w:rsidR="00B55029" w:rsidRPr="00B55029" w:rsidRDefault="00B55029" w:rsidP="004866B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55029" w:rsidRPr="00B55029" w:rsidRDefault="00B55029" w:rsidP="004866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bookmarkStart w:id="0" w:name="_Hlk73616350"/>
      <w:r w:rsidRPr="00B55029">
        <w:rPr>
          <w:rFonts w:ascii="Arial" w:hAnsi="Arial" w:cs="Arial"/>
          <w:b/>
          <w:sz w:val="22"/>
          <w:szCs w:val="22"/>
        </w:rPr>
        <w:t>Resolution R19-2021, Authorizing Executive Director to Award Agreement for State Legislative Advocacy Services – ACTION</w:t>
      </w:r>
    </w:p>
    <w:p w:rsidR="00945EE8" w:rsidRPr="00945EE8" w:rsidRDefault="004866B0" w:rsidP="00945EE8">
      <w:pPr>
        <w:ind w:left="810"/>
        <w:jc w:val="both"/>
        <w:rPr>
          <w:rFonts w:ascii="Arial" w:hAnsi="Arial" w:cs="Arial"/>
          <w:sz w:val="22"/>
          <w:szCs w:val="22"/>
        </w:rPr>
      </w:pPr>
      <w:r w:rsidRPr="00945EE8">
        <w:rPr>
          <w:rFonts w:ascii="Arial" w:hAnsi="Arial" w:cs="Arial"/>
          <w:sz w:val="22"/>
          <w:szCs w:val="22"/>
        </w:rPr>
        <w:t xml:space="preserve">Tree summarized the details of the staff report. </w:t>
      </w:r>
      <w:r w:rsidR="00945EE8" w:rsidRPr="00945EE8">
        <w:rPr>
          <w:rFonts w:ascii="Arial" w:hAnsi="Arial" w:cs="Arial"/>
          <w:sz w:val="22"/>
          <w:szCs w:val="22"/>
        </w:rPr>
        <w:t>Directors discussed this item. There was no public comment.</w:t>
      </w:r>
    </w:p>
    <w:p w:rsidR="00B55029" w:rsidRDefault="00B55029" w:rsidP="004866B0">
      <w:pPr>
        <w:pStyle w:val="ListParagraph"/>
        <w:ind w:left="810"/>
        <w:jc w:val="both"/>
        <w:rPr>
          <w:rFonts w:ascii="Arial" w:hAnsi="Arial" w:cs="Arial"/>
          <w:color w:val="FF0000"/>
          <w:sz w:val="22"/>
          <w:szCs w:val="22"/>
        </w:rPr>
      </w:pPr>
    </w:p>
    <w:p w:rsidR="00E06D16" w:rsidRPr="004866B0" w:rsidRDefault="00E06D16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4866B0">
        <w:rPr>
          <w:rFonts w:ascii="Arial" w:hAnsi="Arial" w:cs="Arial"/>
          <w:b/>
          <w:sz w:val="22"/>
          <w:szCs w:val="22"/>
        </w:rPr>
        <w:t>Motion:</w:t>
      </w:r>
      <w:r w:rsidRPr="004866B0">
        <w:rPr>
          <w:rFonts w:ascii="Arial" w:hAnsi="Arial" w:cs="Arial"/>
          <w:sz w:val="22"/>
          <w:szCs w:val="22"/>
        </w:rPr>
        <w:t xml:space="preserve"> Hernandez/</w:t>
      </w:r>
      <w:r w:rsidR="004866B0" w:rsidRPr="004866B0">
        <w:rPr>
          <w:rFonts w:ascii="Arial" w:hAnsi="Arial" w:cs="Arial"/>
          <w:sz w:val="22"/>
          <w:szCs w:val="22"/>
        </w:rPr>
        <w:t>King-Tingle</w:t>
      </w:r>
    </w:p>
    <w:p w:rsidR="004866B0" w:rsidRPr="00E764D7" w:rsidRDefault="004866B0" w:rsidP="004866B0">
      <w:pPr>
        <w:ind w:left="810"/>
        <w:jc w:val="both"/>
        <w:rPr>
          <w:rFonts w:ascii="Arial" w:hAnsi="Arial" w:cs="Arial"/>
          <w:b/>
          <w:sz w:val="22"/>
          <w:szCs w:val="22"/>
        </w:rPr>
      </w:pPr>
      <w:r w:rsidRPr="00923151">
        <w:rPr>
          <w:rFonts w:ascii="Arial" w:hAnsi="Arial" w:cs="Arial"/>
          <w:b/>
          <w:sz w:val="22"/>
          <w:szCs w:val="22"/>
        </w:rPr>
        <w:t>Aye:</w:t>
      </w:r>
      <w:r w:rsidRPr="00923151">
        <w:rPr>
          <w:rFonts w:ascii="Arial" w:hAnsi="Arial" w:cs="Arial"/>
          <w:sz w:val="22"/>
          <w:szCs w:val="22"/>
        </w:rPr>
        <w:t xml:space="preserve"> Akinjo, </w:t>
      </w:r>
      <w:proofErr w:type="spellStart"/>
      <w:r>
        <w:rPr>
          <w:rFonts w:ascii="Arial" w:hAnsi="Arial" w:cs="Arial"/>
          <w:sz w:val="22"/>
          <w:szCs w:val="22"/>
        </w:rPr>
        <w:t>Haubert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923151">
        <w:rPr>
          <w:rFonts w:ascii="Arial" w:hAnsi="Arial" w:cs="Arial"/>
          <w:sz w:val="22"/>
          <w:szCs w:val="22"/>
        </w:rPr>
        <w:t xml:space="preserve">Hernandez, </w:t>
      </w:r>
      <w:r w:rsidRPr="004866B0">
        <w:rPr>
          <w:rFonts w:ascii="Arial" w:hAnsi="Arial" w:cs="Arial"/>
          <w:sz w:val="22"/>
          <w:szCs w:val="22"/>
        </w:rPr>
        <w:t>Hudson</w:t>
      </w:r>
      <w:r w:rsidRPr="00923151">
        <w:rPr>
          <w:rFonts w:ascii="Arial" w:hAnsi="Arial" w:cs="Arial"/>
          <w:sz w:val="22"/>
          <w:szCs w:val="22"/>
        </w:rPr>
        <w:t xml:space="preserve">, Narum, Rickman, Stepper, Tingle, Vargas, </w:t>
      </w:r>
      <w:proofErr w:type="spellStart"/>
      <w:r w:rsidRPr="00923151">
        <w:rPr>
          <w:rFonts w:ascii="Arial" w:hAnsi="Arial" w:cs="Arial"/>
          <w:sz w:val="22"/>
          <w:szCs w:val="22"/>
        </w:rPr>
        <w:t>Woerner</w:t>
      </w:r>
      <w:proofErr w:type="spellEnd"/>
      <w:r w:rsidRPr="00923151">
        <w:rPr>
          <w:rFonts w:ascii="Arial" w:hAnsi="Arial" w:cs="Arial"/>
          <w:sz w:val="22"/>
          <w:szCs w:val="22"/>
        </w:rPr>
        <w:t xml:space="preserve">, </w:t>
      </w:r>
      <w:r w:rsidRPr="00E764D7">
        <w:rPr>
          <w:rFonts w:ascii="Arial" w:hAnsi="Arial" w:cs="Arial"/>
          <w:sz w:val="22"/>
          <w:szCs w:val="22"/>
        </w:rPr>
        <w:t>Zuber</w:t>
      </w:r>
    </w:p>
    <w:p w:rsidR="00E06D16" w:rsidRPr="00E764D7" w:rsidRDefault="00E06D16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Nay:</w:t>
      </w:r>
      <w:r w:rsidRPr="00E764D7">
        <w:rPr>
          <w:rFonts w:ascii="Arial" w:hAnsi="Arial" w:cs="Arial"/>
          <w:sz w:val="22"/>
          <w:szCs w:val="22"/>
        </w:rPr>
        <w:t xml:space="preserve"> None</w:t>
      </w:r>
    </w:p>
    <w:p w:rsidR="00E06D16" w:rsidRPr="00E764D7" w:rsidRDefault="00E06D16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Abstain:</w:t>
      </w:r>
      <w:r w:rsidRPr="00E764D7">
        <w:rPr>
          <w:rFonts w:ascii="Arial" w:hAnsi="Arial" w:cs="Arial"/>
          <w:sz w:val="22"/>
          <w:szCs w:val="22"/>
        </w:rPr>
        <w:t xml:space="preserve"> None</w:t>
      </w:r>
    </w:p>
    <w:p w:rsidR="004866B0" w:rsidRPr="00E764D7" w:rsidRDefault="004866B0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Absent:</w:t>
      </w:r>
      <w:r w:rsidRPr="00E764D7">
        <w:rPr>
          <w:rFonts w:ascii="Arial" w:hAnsi="Arial" w:cs="Arial"/>
          <w:sz w:val="22"/>
          <w:szCs w:val="22"/>
        </w:rPr>
        <w:t xml:space="preserve"> Cantu, </w:t>
      </w:r>
      <w:proofErr w:type="spellStart"/>
      <w:r w:rsidRPr="00E764D7">
        <w:rPr>
          <w:rFonts w:ascii="Arial" w:hAnsi="Arial" w:cs="Arial"/>
          <w:sz w:val="22"/>
          <w:szCs w:val="22"/>
        </w:rPr>
        <w:t>Kiick</w:t>
      </w:r>
      <w:proofErr w:type="spellEnd"/>
      <w:r w:rsidRPr="00E764D7">
        <w:rPr>
          <w:rFonts w:ascii="Arial" w:hAnsi="Arial" w:cs="Arial"/>
          <w:sz w:val="22"/>
          <w:szCs w:val="22"/>
        </w:rPr>
        <w:t>, McPartland</w:t>
      </w:r>
      <w:r w:rsidR="00B84FE7" w:rsidRPr="00E764D7">
        <w:rPr>
          <w:rFonts w:ascii="Arial" w:hAnsi="Arial" w:cs="Arial"/>
          <w:sz w:val="22"/>
          <w:szCs w:val="22"/>
        </w:rPr>
        <w:t>, Wright</w:t>
      </w:r>
    </w:p>
    <w:p w:rsidR="00E06D16" w:rsidRPr="00E764D7" w:rsidRDefault="00E06D16" w:rsidP="004866B0">
      <w:pPr>
        <w:ind w:left="810"/>
        <w:jc w:val="both"/>
        <w:rPr>
          <w:rFonts w:ascii="Arial" w:hAnsi="Arial" w:cs="Arial"/>
          <w:b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Motion Passed</w:t>
      </w:r>
    </w:p>
    <w:p w:rsidR="00B55029" w:rsidRPr="00E764D7" w:rsidRDefault="00B55029" w:rsidP="004866B0">
      <w:pPr>
        <w:pStyle w:val="ListParagraph"/>
        <w:ind w:left="810"/>
        <w:jc w:val="both"/>
        <w:rPr>
          <w:rFonts w:ascii="Arial" w:hAnsi="Arial" w:cs="Arial"/>
          <w:sz w:val="22"/>
          <w:szCs w:val="22"/>
        </w:rPr>
      </w:pPr>
    </w:p>
    <w:p w:rsidR="00B55029" w:rsidRPr="00E764D7" w:rsidRDefault="00B55029" w:rsidP="004866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Resolution R20-2021, Authorizing Executive Director to Award Agreement for On-call Financial Advisory Services – ACTION</w:t>
      </w:r>
    </w:p>
    <w:p w:rsidR="00945EE8" w:rsidRPr="00E764D7" w:rsidRDefault="00945EE8" w:rsidP="00945EE8">
      <w:pPr>
        <w:pStyle w:val="ListParagraph"/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 xml:space="preserve">Tree summarized the details of the staff report. Directors discussed this item. </w:t>
      </w:r>
      <w:r w:rsidRPr="00E764D7">
        <w:rPr>
          <w:rFonts w:ascii="Arial" w:hAnsi="Arial" w:cs="Arial"/>
          <w:sz w:val="22"/>
          <w:szCs w:val="22"/>
        </w:rPr>
        <w:t>P</w:t>
      </w:r>
      <w:r w:rsidRPr="00E764D7">
        <w:rPr>
          <w:rFonts w:ascii="Arial" w:hAnsi="Arial" w:cs="Arial"/>
          <w:sz w:val="22"/>
          <w:szCs w:val="22"/>
        </w:rPr>
        <w:t>ublic commen</w:t>
      </w:r>
      <w:r w:rsidRPr="00E764D7">
        <w:rPr>
          <w:rFonts w:ascii="Arial" w:hAnsi="Arial" w:cs="Arial"/>
          <w:sz w:val="22"/>
          <w:szCs w:val="22"/>
        </w:rPr>
        <w:t xml:space="preserve">t was heard from </w:t>
      </w:r>
      <w:r w:rsidRPr="00E764D7">
        <w:rPr>
          <w:rFonts w:ascii="Arial" w:hAnsi="Arial" w:cs="Arial"/>
          <w:sz w:val="22"/>
        </w:rPr>
        <w:t xml:space="preserve">Gertrude </w:t>
      </w:r>
      <w:proofErr w:type="spellStart"/>
      <w:r w:rsidRPr="00E764D7">
        <w:rPr>
          <w:rFonts w:ascii="Arial" w:hAnsi="Arial" w:cs="Arial"/>
          <w:sz w:val="22"/>
        </w:rPr>
        <w:t>Agbontaen</w:t>
      </w:r>
      <w:proofErr w:type="spellEnd"/>
    </w:p>
    <w:p w:rsidR="00E06D16" w:rsidRPr="00E764D7" w:rsidRDefault="00E06D16" w:rsidP="004866B0">
      <w:pPr>
        <w:jc w:val="both"/>
        <w:rPr>
          <w:rFonts w:ascii="Arial" w:hAnsi="Arial" w:cs="Arial"/>
          <w:sz w:val="22"/>
          <w:szCs w:val="22"/>
        </w:rPr>
      </w:pPr>
    </w:p>
    <w:p w:rsidR="004866B0" w:rsidRPr="00E764D7" w:rsidRDefault="004866B0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Motion:</w:t>
      </w:r>
      <w:r w:rsidRPr="00E764D7">
        <w:rPr>
          <w:rFonts w:ascii="Arial" w:hAnsi="Arial" w:cs="Arial"/>
          <w:sz w:val="22"/>
          <w:szCs w:val="22"/>
        </w:rPr>
        <w:t xml:space="preserve"> </w:t>
      </w:r>
      <w:r w:rsidR="00945EE8" w:rsidRPr="00E764D7">
        <w:rPr>
          <w:rFonts w:ascii="Arial" w:hAnsi="Arial" w:cs="Arial"/>
          <w:sz w:val="22"/>
          <w:szCs w:val="22"/>
        </w:rPr>
        <w:t>Hudson/</w:t>
      </w:r>
      <w:proofErr w:type="spellStart"/>
      <w:r w:rsidR="00B84FE7" w:rsidRPr="00E764D7">
        <w:rPr>
          <w:rFonts w:ascii="Arial" w:hAnsi="Arial" w:cs="Arial"/>
          <w:sz w:val="22"/>
          <w:szCs w:val="22"/>
        </w:rPr>
        <w:t>Haubert</w:t>
      </w:r>
      <w:proofErr w:type="spellEnd"/>
    </w:p>
    <w:p w:rsidR="004866B0" w:rsidRPr="00E764D7" w:rsidRDefault="004866B0" w:rsidP="004866B0">
      <w:pPr>
        <w:ind w:left="810"/>
        <w:jc w:val="both"/>
        <w:rPr>
          <w:rFonts w:ascii="Arial" w:hAnsi="Arial" w:cs="Arial"/>
          <w:b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Aye:</w:t>
      </w:r>
      <w:r w:rsidRPr="00E764D7">
        <w:rPr>
          <w:rFonts w:ascii="Arial" w:hAnsi="Arial" w:cs="Arial"/>
          <w:sz w:val="22"/>
          <w:szCs w:val="22"/>
        </w:rPr>
        <w:t xml:space="preserve"> Akinjo, </w:t>
      </w:r>
      <w:proofErr w:type="spellStart"/>
      <w:r w:rsidRPr="00E764D7">
        <w:rPr>
          <w:rFonts w:ascii="Arial" w:hAnsi="Arial" w:cs="Arial"/>
          <w:sz w:val="22"/>
          <w:szCs w:val="22"/>
        </w:rPr>
        <w:t>Haubert</w:t>
      </w:r>
      <w:proofErr w:type="spellEnd"/>
      <w:r w:rsidRPr="00E764D7">
        <w:rPr>
          <w:rFonts w:ascii="Arial" w:hAnsi="Arial" w:cs="Arial"/>
          <w:sz w:val="22"/>
          <w:szCs w:val="22"/>
        </w:rPr>
        <w:t xml:space="preserve">, Hernandez, Hudson, Narum, Rickman, Stepper, Tingle, Vargas, </w:t>
      </w:r>
      <w:proofErr w:type="spellStart"/>
      <w:r w:rsidRPr="00E764D7">
        <w:rPr>
          <w:rFonts w:ascii="Arial" w:hAnsi="Arial" w:cs="Arial"/>
          <w:sz w:val="22"/>
          <w:szCs w:val="22"/>
        </w:rPr>
        <w:t>Woerner</w:t>
      </w:r>
      <w:proofErr w:type="spellEnd"/>
      <w:r w:rsidRPr="00E764D7">
        <w:rPr>
          <w:rFonts w:ascii="Arial" w:hAnsi="Arial" w:cs="Arial"/>
          <w:sz w:val="22"/>
          <w:szCs w:val="22"/>
        </w:rPr>
        <w:t>, Zuber</w:t>
      </w:r>
    </w:p>
    <w:p w:rsidR="004866B0" w:rsidRPr="00E764D7" w:rsidRDefault="004866B0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Nay:</w:t>
      </w:r>
      <w:r w:rsidRPr="00E764D7">
        <w:rPr>
          <w:rFonts w:ascii="Arial" w:hAnsi="Arial" w:cs="Arial"/>
          <w:sz w:val="22"/>
          <w:szCs w:val="22"/>
        </w:rPr>
        <w:t xml:space="preserve"> None</w:t>
      </w:r>
    </w:p>
    <w:p w:rsidR="004866B0" w:rsidRPr="00E764D7" w:rsidRDefault="004866B0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Abstain:</w:t>
      </w:r>
      <w:r w:rsidRPr="00E764D7">
        <w:rPr>
          <w:rFonts w:ascii="Arial" w:hAnsi="Arial" w:cs="Arial"/>
          <w:sz w:val="22"/>
          <w:szCs w:val="22"/>
        </w:rPr>
        <w:t xml:space="preserve"> None</w:t>
      </w:r>
    </w:p>
    <w:p w:rsidR="004866B0" w:rsidRPr="00E764D7" w:rsidRDefault="004866B0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Absent:</w:t>
      </w:r>
      <w:r w:rsidRPr="00E764D7">
        <w:rPr>
          <w:rFonts w:ascii="Arial" w:hAnsi="Arial" w:cs="Arial"/>
          <w:sz w:val="22"/>
          <w:szCs w:val="22"/>
        </w:rPr>
        <w:t xml:space="preserve"> Cantu, </w:t>
      </w:r>
      <w:proofErr w:type="spellStart"/>
      <w:r w:rsidRPr="00E764D7">
        <w:rPr>
          <w:rFonts w:ascii="Arial" w:hAnsi="Arial" w:cs="Arial"/>
          <w:sz w:val="22"/>
          <w:szCs w:val="22"/>
        </w:rPr>
        <w:t>Kiick</w:t>
      </w:r>
      <w:proofErr w:type="spellEnd"/>
      <w:r w:rsidRPr="00E764D7">
        <w:rPr>
          <w:rFonts w:ascii="Arial" w:hAnsi="Arial" w:cs="Arial"/>
          <w:sz w:val="22"/>
          <w:szCs w:val="22"/>
        </w:rPr>
        <w:t>, McPartland</w:t>
      </w:r>
      <w:r w:rsidR="00B84FE7" w:rsidRPr="00E764D7">
        <w:rPr>
          <w:rFonts w:ascii="Arial" w:hAnsi="Arial" w:cs="Arial"/>
          <w:sz w:val="22"/>
          <w:szCs w:val="22"/>
        </w:rPr>
        <w:t>, Wright</w:t>
      </w:r>
    </w:p>
    <w:p w:rsidR="004866B0" w:rsidRPr="00E764D7" w:rsidRDefault="004866B0" w:rsidP="004866B0">
      <w:pPr>
        <w:ind w:left="810"/>
        <w:jc w:val="both"/>
        <w:rPr>
          <w:rFonts w:ascii="Arial" w:hAnsi="Arial" w:cs="Arial"/>
          <w:b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Motion Passed</w:t>
      </w:r>
    </w:p>
    <w:p w:rsidR="00E06D16" w:rsidRDefault="00E06D16" w:rsidP="004866B0">
      <w:pPr>
        <w:pStyle w:val="ListParagraph"/>
        <w:ind w:left="810"/>
        <w:jc w:val="both"/>
        <w:rPr>
          <w:rFonts w:ascii="Arial" w:hAnsi="Arial" w:cs="Arial"/>
          <w:b/>
          <w:sz w:val="22"/>
          <w:szCs w:val="22"/>
        </w:rPr>
      </w:pPr>
    </w:p>
    <w:bookmarkEnd w:id="0"/>
    <w:p w:rsidR="00731BB6" w:rsidRPr="00E764D7" w:rsidRDefault="00731BB6" w:rsidP="004866B0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Directors’ Discussion</w:t>
      </w:r>
    </w:p>
    <w:p w:rsidR="00B55029" w:rsidRPr="00E764D7" w:rsidRDefault="00E764D7" w:rsidP="004866B0">
      <w:pPr>
        <w:pStyle w:val="ListParagraph"/>
        <w:ind w:left="81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>There was no discussion.</w:t>
      </w:r>
    </w:p>
    <w:p w:rsidR="000F6C2C" w:rsidRPr="00B55029" w:rsidRDefault="000F6C2C" w:rsidP="004866B0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6406D" w:rsidRPr="00B55029" w:rsidRDefault="00FB386C" w:rsidP="004866B0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B55029">
        <w:rPr>
          <w:rFonts w:ascii="Arial" w:hAnsi="Arial" w:cs="Arial"/>
          <w:b/>
          <w:sz w:val="22"/>
          <w:szCs w:val="22"/>
        </w:rPr>
        <w:t>Next Meeting</w:t>
      </w:r>
    </w:p>
    <w:p w:rsidR="002E0503" w:rsidRPr="00B55029" w:rsidRDefault="00B55029" w:rsidP="004866B0">
      <w:pPr>
        <w:ind w:left="810"/>
        <w:jc w:val="both"/>
        <w:rPr>
          <w:rFonts w:ascii="Arial" w:hAnsi="Arial" w:cs="Arial"/>
          <w:sz w:val="22"/>
          <w:szCs w:val="22"/>
        </w:rPr>
      </w:pPr>
      <w:r w:rsidRPr="00B55029">
        <w:rPr>
          <w:rFonts w:ascii="Arial" w:hAnsi="Arial" w:cs="Arial"/>
          <w:sz w:val="22"/>
        </w:rPr>
        <w:t>January 12</w:t>
      </w:r>
      <w:r w:rsidRPr="00B55029">
        <w:rPr>
          <w:rFonts w:ascii="Arial" w:hAnsi="Arial" w:cs="Arial"/>
          <w:sz w:val="22"/>
          <w:vertAlign w:val="superscript"/>
        </w:rPr>
        <w:t>th</w:t>
      </w:r>
      <w:r w:rsidRPr="00B55029">
        <w:rPr>
          <w:rFonts w:ascii="Arial" w:hAnsi="Arial" w:cs="Arial"/>
          <w:sz w:val="22"/>
        </w:rPr>
        <w:t>, 2021 at 2 p.m.</w:t>
      </w:r>
      <w:r w:rsidR="00762156" w:rsidRPr="00B55029">
        <w:rPr>
          <w:rFonts w:ascii="Arial" w:hAnsi="Arial" w:cs="Arial"/>
          <w:sz w:val="22"/>
          <w:szCs w:val="22"/>
        </w:rPr>
        <w:t xml:space="preserve"> via teleconference</w:t>
      </w:r>
    </w:p>
    <w:p w:rsidR="00B67106" w:rsidRPr="00B55029" w:rsidRDefault="00B67106" w:rsidP="004866B0">
      <w:pPr>
        <w:ind w:left="810" w:hanging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FB386C" w:rsidRPr="00E764D7" w:rsidRDefault="00FB386C" w:rsidP="004866B0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E764D7">
        <w:rPr>
          <w:rFonts w:ascii="Arial" w:hAnsi="Arial" w:cs="Arial"/>
          <w:b/>
          <w:sz w:val="22"/>
          <w:szCs w:val="22"/>
        </w:rPr>
        <w:t>Adjourn</w:t>
      </w:r>
      <w:r w:rsidR="001A3506" w:rsidRPr="00E764D7">
        <w:rPr>
          <w:rFonts w:ascii="Arial" w:hAnsi="Arial" w:cs="Arial"/>
          <w:b/>
          <w:sz w:val="22"/>
          <w:szCs w:val="22"/>
        </w:rPr>
        <w:t xml:space="preserve"> (</w:t>
      </w:r>
      <w:r w:rsidR="00E764D7" w:rsidRPr="00E764D7">
        <w:rPr>
          <w:rFonts w:ascii="Arial" w:hAnsi="Arial" w:cs="Arial"/>
          <w:b/>
          <w:sz w:val="22"/>
          <w:szCs w:val="22"/>
        </w:rPr>
        <w:t>Hudson</w:t>
      </w:r>
      <w:r w:rsidR="00FF1345" w:rsidRPr="00E764D7">
        <w:rPr>
          <w:rFonts w:ascii="Arial" w:hAnsi="Arial" w:cs="Arial"/>
          <w:b/>
          <w:sz w:val="22"/>
          <w:szCs w:val="22"/>
        </w:rPr>
        <w:t>/</w:t>
      </w:r>
      <w:proofErr w:type="spellStart"/>
      <w:r w:rsidR="00E764D7" w:rsidRPr="00E764D7">
        <w:rPr>
          <w:rFonts w:ascii="Arial" w:hAnsi="Arial" w:cs="Arial"/>
          <w:b/>
          <w:sz w:val="22"/>
          <w:szCs w:val="22"/>
        </w:rPr>
        <w:t>Haubert</w:t>
      </w:r>
      <w:proofErr w:type="spellEnd"/>
      <w:r w:rsidR="001A3506" w:rsidRPr="00E764D7">
        <w:rPr>
          <w:rFonts w:ascii="Arial" w:hAnsi="Arial" w:cs="Arial"/>
          <w:b/>
          <w:sz w:val="22"/>
          <w:szCs w:val="22"/>
        </w:rPr>
        <w:t>)</w:t>
      </w:r>
    </w:p>
    <w:p w:rsidR="001A5EB1" w:rsidRPr="00E764D7" w:rsidRDefault="00FB386C" w:rsidP="004866B0">
      <w:pPr>
        <w:ind w:left="810" w:hanging="720"/>
        <w:jc w:val="both"/>
        <w:rPr>
          <w:rFonts w:ascii="Arial" w:hAnsi="Arial" w:cs="Arial"/>
          <w:sz w:val="22"/>
          <w:szCs w:val="22"/>
        </w:rPr>
      </w:pPr>
      <w:r w:rsidRPr="00E764D7">
        <w:rPr>
          <w:rFonts w:ascii="Arial" w:hAnsi="Arial" w:cs="Arial"/>
          <w:sz w:val="22"/>
          <w:szCs w:val="22"/>
        </w:rPr>
        <w:tab/>
        <w:t xml:space="preserve">Meeting adjourned </w:t>
      </w:r>
      <w:r w:rsidR="00C211AB" w:rsidRPr="00E764D7">
        <w:rPr>
          <w:rFonts w:ascii="Arial" w:hAnsi="Arial" w:cs="Arial"/>
          <w:sz w:val="22"/>
          <w:szCs w:val="22"/>
        </w:rPr>
        <w:t xml:space="preserve">without objection </w:t>
      </w:r>
      <w:r w:rsidRPr="00E764D7">
        <w:rPr>
          <w:rFonts w:ascii="Arial" w:hAnsi="Arial" w:cs="Arial"/>
          <w:sz w:val="22"/>
          <w:szCs w:val="22"/>
        </w:rPr>
        <w:t>at</w:t>
      </w:r>
      <w:r w:rsidR="0065214A" w:rsidRPr="00E764D7">
        <w:rPr>
          <w:rFonts w:ascii="Arial" w:hAnsi="Arial" w:cs="Arial"/>
          <w:sz w:val="22"/>
          <w:szCs w:val="22"/>
        </w:rPr>
        <w:t xml:space="preserve"> </w:t>
      </w:r>
      <w:r w:rsidR="00936A11" w:rsidRPr="00E764D7">
        <w:rPr>
          <w:rFonts w:ascii="Arial" w:hAnsi="Arial" w:cs="Arial"/>
          <w:sz w:val="22"/>
          <w:szCs w:val="22"/>
        </w:rPr>
        <w:t>11:41 a.m.</w:t>
      </w:r>
    </w:p>
    <w:sectPr w:rsidR="001A5EB1" w:rsidRPr="00E764D7" w:rsidSect="00AB0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70" w:bottom="1440" w:left="99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31" w:rsidRDefault="006C5031" w:rsidP="009D548F">
      <w:r>
        <w:separator/>
      </w:r>
    </w:p>
  </w:endnote>
  <w:endnote w:type="continuationSeparator" w:id="0">
    <w:p w:rsidR="006C5031" w:rsidRDefault="006C5031" w:rsidP="009D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D7" w:rsidRDefault="00E76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E4" w:rsidRPr="00236974" w:rsidRDefault="008773E4" w:rsidP="002B096A">
    <w:pPr>
      <w:pStyle w:val="Footer"/>
      <w:tabs>
        <w:tab w:val="clear" w:pos="4680"/>
        <w:tab w:val="clear" w:pos="9360"/>
        <w:tab w:val="center" w:pos="5040"/>
        <w:tab w:val="right" w:pos="10710"/>
      </w:tabs>
      <w:ind w:firstLine="360"/>
      <w:rPr>
        <w:rFonts w:ascii="Arial" w:hAnsi="Arial" w:cs="Arial"/>
      </w:rPr>
    </w:pPr>
    <w:r w:rsidRPr="00DD0A09">
      <w:rPr>
        <w:rFonts w:ascii="Arial" w:hAnsi="Arial" w:cs="Arial"/>
        <w:sz w:val="16"/>
      </w:rPr>
      <w:fldChar w:fldCharType="begin"/>
    </w:r>
    <w:r w:rsidRPr="00DD0A09">
      <w:rPr>
        <w:rFonts w:ascii="Arial" w:hAnsi="Arial" w:cs="Arial"/>
        <w:sz w:val="16"/>
      </w:rPr>
      <w:instrText xml:space="preserve"> FILENAME \* MERGEFORMAT </w:instrText>
    </w:r>
    <w:r w:rsidRPr="00DD0A09">
      <w:rPr>
        <w:rFonts w:ascii="Arial" w:hAnsi="Arial" w:cs="Arial"/>
        <w:sz w:val="16"/>
      </w:rPr>
      <w:fldChar w:fldCharType="separate"/>
    </w:r>
    <w:r w:rsidR="00E764D7">
      <w:rPr>
        <w:rFonts w:ascii="Arial" w:hAnsi="Arial" w:cs="Arial"/>
        <w:noProof/>
        <w:sz w:val="16"/>
      </w:rPr>
      <w:t>4.a.1_Minutes 12222021</w:t>
    </w:r>
    <w:r w:rsidRPr="00DD0A09">
      <w:rPr>
        <w:rFonts w:ascii="Arial" w:hAnsi="Arial" w:cs="Arial"/>
        <w:sz w:val="16"/>
      </w:rPr>
      <w:fldChar w:fldCharType="end"/>
    </w:r>
    <w:bookmarkStart w:id="1" w:name="_GoBack"/>
    <w:bookmarkEnd w:id="1"/>
    <w:r>
      <w:rPr>
        <w:rFonts w:ascii="Arial" w:hAnsi="Arial" w:cs="Arial"/>
        <w:sz w:val="16"/>
      </w:rPr>
      <w:tab/>
    </w:r>
    <w:r w:rsidR="0078320D">
      <w:rPr>
        <w:rFonts w:ascii="Arial" w:hAnsi="Arial" w:cs="Arial"/>
        <w:sz w:val="16"/>
      </w:rPr>
      <w:t xml:space="preserve">                         </w:t>
    </w:r>
    <w:r w:rsidRPr="00493607">
      <w:rPr>
        <w:rFonts w:ascii="Arial" w:hAnsi="Arial" w:cs="Arial"/>
        <w:sz w:val="16"/>
        <w:szCs w:val="16"/>
      </w:rPr>
      <w:t xml:space="preserve">Page </w:t>
    </w:r>
    <w:r w:rsidRPr="00493607">
      <w:rPr>
        <w:rStyle w:val="PageNumber"/>
        <w:rFonts w:ascii="Arial" w:hAnsi="Arial" w:cs="Arial"/>
        <w:sz w:val="16"/>
        <w:szCs w:val="16"/>
      </w:rPr>
      <w:fldChar w:fldCharType="begin"/>
    </w:r>
    <w:r w:rsidRPr="0049360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93607">
      <w:rPr>
        <w:rStyle w:val="PageNumber"/>
        <w:rFonts w:ascii="Arial" w:hAnsi="Arial" w:cs="Arial"/>
        <w:sz w:val="16"/>
        <w:szCs w:val="16"/>
      </w:rPr>
      <w:fldChar w:fldCharType="separate"/>
    </w:r>
    <w:r w:rsidR="002B096A">
      <w:rPr>
        <w:rStyle w:val="PageNumber"/>
        <w:rFonts w:ascii="Arial" w:hAnsi="Arial" w:cs="Arial"/>
        <w:noProof/>
        <w:sz w:val="16"/>
        <w:szCs w:val="16"/>
      </w:rPr>
      <w:t>3</w:t>
    </w:r>
    <w:r w:rsidRPr="00493607">
      <w:rPr>
        <w:rStyle w:val="PageNumber"/>
        <w:rFonts w:ascii="Arial" w:hAnsi="Arial" w:cs="Arial"/>
        <w:sz w:val="16"/>
        <w:szCs w:val="16"/>
      </w:rPr>
      <w:fldChar w:fldCharType="end"/>
    </w:r>
    <w:r w:rsidRPr="00493607">
      <w:rPr>
        <w:rStyle w:val="PageNumber"/>
        <w:rFonts w:ascii="Arial" w:hAnsi="Arial" w:cs="Arial"/>
        <w:sz w:val="16"/>
        <w:szCs w:val="16"/>
      </w:rPr>
      <w:t xml:space="preserve"> of </w:t>
    </w:r>
    <w:r w:rsidRPr="00493607">
      <w:rPr>
        <w:rStyle w:val="PageNumber"/>
        <w:rFonts w:ascii="Arial" w:hAnsi="Arial" w:cs="Arial"/>
        <w:sz w:val="16"/>
        <w:szCs w:val="16"/>
      </w:rPr>
      <w:fldChar w:fldCharType="begin"/>
    </w:r>
    <w:r w:rsidRPr="0049360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493607">
      <w:rPr>
        <w:rStyle w:val="PageNumber"/>
        <w:rFonts w:ascii="Arial" w:hAnsi="Arial" w:cs="Arial"/>
        <w:sz w:val="16"/>
        <w:szCs w:val="16"/>
      </w:rPr>
      <w:fldChar w:fldCharType="separate"/>
    </w:r>
    <w:r w:rsidR="002B096A">
      <w:rPr>
        <w:rStyle w:val="PageNumber"/>
        <w:rFonts w:ascii="Arial" w:hAnsi="Arial" w:cs="Arial"/>
        <w:noProof/>
        <w:sz w:val="16"/>
        <w:szCs w:val="16"/>
      </w:rPr>
      <w:t>4</w:t>
    </w:r>
    <w:r w:rsidRPr="00493607">
      <w:rPr>
        <w:rStyle w:val="PageNumber"/>
        <w:rFonts w:ascii="Arial" w:hAnsi="Arial" w:cs="Arial"/>
        <w:sz w:val="16"/>
        <w:szCs w:val="16"/>
      </w:rPr>
      <w:fldChar w:fldCharType="end"/>
    </w:r>
  </w:p>
  <w:p w:rsidR="00236974" w:rsidRPr="00DD0A09" w:rsidRDefault="00236974" w:rsidP="00DD0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D7" w:rsidRDefault="00E7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31" w:rsidRDefault="006C5031" w:rsidP="009D548F">
      <w:r>
        <w:separator/>
      </w:r>
    </w:p>
  </w:footnote>
  <w:footnote w:type="continuationSeparator" w:id="0">
    <w:p w:rsidR="006C5031" w:rsidRDefault="006C5031" w:rsidP="009D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D7" w:rsidRDefault="00E76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48F" w:rsidRDefault="00096E14" w:rsidP="0069295B">
    <w:pPr>
      <w:pStyle w:val="Header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Consent Calendar – </w:t>
    </w:r>
    <w:r w:rsidR="0069295B" w:rsidRPr="00096E14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>.a. Minutes</w:t>
    </w:r>
  </w:p>
  <w:p w:rsidR="00936895" w:rsidRDefault="00936895" w:rsidP="00936895">
    <w:pPr>
      <w:pStyle w:val="Header"/>
      <w:jc w:val="center"/>
    </w:pPr>
  </w:p>
  <w:p w:rsidR="00936895" w:rsidRDefault="00936895" w:rsidP="00936895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sz w:val="22"/>
        <w:szCs w:val="22"/>
      </w:rPr>
    </w:pPr>
    <w:r>
      <w:rPr>
        <w:rFonts w:ascii="Arial" w:eastAsia="Calibri" w:hAnsi="Arial" w:cs="Arial"/>
        <w:b/>
        <w:bCs/>
        <w:sz w:val="22"/>
        <w:szCs w:val="22"/>
      </w:rPr>
      <w:t>Tri-Valley San Joaquin Valley Regional Rail Authority (TVSJVRRA)</w:t>
    </w:r>
  </w:p>
  <w:p w:rsidR="00936895" w:rsidRDefault="00936895" w:rsidP="00936895">
    <w:pPr>
      <w:pStyle w:val="Header"/>
      <w:jc w:val="center"/>
      <w:rPr>
        <w:rFonts w:ascii="Arial" w:eastAsia="Calibri" w:hAnsi="Arial" w:cs="Arial"/>
        <w:b/>
        <w:bCs/>
        <w:sz w:val="22"/>
        <w:szCs w:val="22"/>
      </w:rPr>
    </w:pPr>
    <w:r>
      <w:rPr>
        <w:rFonts w:ascii="Arial" w:eastAsia="Calibri" w:hAnsi="Arial" w:cs="Arial"/>
        <w:b/>
        <w:bCs/>
        <w:sz w:val="22"/>
        <w:szCs w:val="22"/>
      </w:rPr>
      <w:t xml:space="preserve">Minutes of </w:t>
    </w:r>
    <w:r w:rsidR="00E06D16">
      <w:rPr>
        <w:rFonts w:ascii="Arial" w:eastAsia="Calibri" w:hAnsi="Arial" w:cs="Arial"/>
        <w:b/>
        <w:bCs/>
        <w:sz w:val="22"/>
        <w:szCs w:val="22"/>
      </w:rPr>
      <w:t>Special Board meeting on December 22</w:t>
    </w:r>
    <w:r>
      <w:rPr>
        <w:rFonts w:ascii="Arial" w:eastAsia="Calibri" w:hAnsi="Arial" w:cs="Arial"/>
        <w:b/>
        <w:bCs/>
        <w:sz w:val="22"/>
        <w:szCs w:val="22"/>
      </w:rPr>
      <w:t>, 202</w:t>
    </w:r>
    <w:r w:rsidR="00E12CE8">
      <w:rPr>
        <w:rFonts w:ascii="Arial" w:eastAsia="Calibri" w:hAnsi="Arial" w:cs="Arial"/>
        <w:b/>
        <w:bCs/>
        <w:sz w:val="22"/>
        <w:szCs w:val="22"/>
      </w:rPr>
      <w:t>1</w:t>
    </w:r>
    <w:r>
      <w:rPr>
        <w:rFonts w:ascii="Arial" w:eastAsia="Calibri" w:hAnsi="Arial" w:cs="Arial"/>
        <w:b/>
        <w:bCs/>
        <w:sz w:val="22"/>
        <w:szCs w:val="22"/>
      </w:rPr>
      <w:t xml:space="preserve"> via Zoom Teleconference</w:t>
    </w:r>
  </w:p>
  <w:p w:rsidR="00AF34F8" w:rsidRDefault="00AF34F8" w:rsidP="00936895">
    <w:pPr>
      <w:pStyle w:val="Header"/>
      <w:jc w:val="center"/>
      <w:rPr>
        <w:rFonts w:ascii="Arial" w:eastAsia="Calibri" w:hAnsi="Arial" w:cs="Arial"/>
        <w:b/>
        <w:bCs/>
        <w:sz w:val="22"/>
        <w:szCs w:val="22"/>
      </w:rPr>
    </w:pPr>
    <w:r>
      <w:rPr>
        <w:rFonts w:ascii="Arial" w:eastAsia="Calibri" w:hAnsi="Arial" w:cs="Arial"/>
        <w:b/>
        <w:bCs/>
        <w:sz w:val="22"/>
        <w:szCs w:val="22"/>
      </w:rPr>
      <w:t>__________________________</w:t>
    </w:r>
  </w:p>
  <w:p w:rsidR="00936895" w:rsidRDefault="00936895" w:rsidP="00936895">
    <w:pPr>
      <w:pStyle w:val="Header"/>
      <w:jc w:val="center"/>
    </w:pPr>
  </w:p>
  <w:p w:rsidR="00AF34F8" w:rsidRPr="00096E14" w:rsidRDefault="00AF34F8" w:rsidP="0093689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95B" w:rsidRDefault="0069295B" w:rsidP="0069295B">
    <w:pPr>
      <w:ind w:left="360" w:firstLine="180"/>
      <w:jc w:val="center"/>
      <w:rPr>
        <w:rFonts w:ascii="Arial" w:hAnsi="Arial" w:cs="Arial"/>
        <w:b/>
        <w:sz w:val="22"/>
        <w:szCs w:val="22"/>
        <w:u w:val="single"/>
      </w:rPr>
    </w:pPr>
    <w:r w:rsidRPr="00C214C1">
      <w:rPr>
        <w:rFonts w:ascii="Arial" w:hAnsi="Arial" w:cs="Arial"/>
        <w:b/>
        <w:sz w:val="22"/>
        <w:szCs w:val="22"/>
        <w:u w:val="single"/>
      </w:rPr>
      <w:t xml:space="preserve">Item </w:t>
    </w:r>
    <w:r>
      <w:rPr>
        <w:rFonts w:ascii="Arial" w:hAnsi="Arial" w:cs="Arial"/>
        <w:b/>
        <w:sz w:val="22"/>
        <w:szCs w:val="22"/>
        <w:u w:val="single"/>
      </w:rPr>
      <w:t>4. A.</w:t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ab/>
    </w:r>
    <w:r>
      <w:rPr>
        <w:rFonts w:ascii="Arial" w:hAnsi="Arial" w:cs="Arial"/>
        <w:b/>
        <w:sz w:val="22"/>
        <w:szCs w:val="22"/>
        <w:u w:val="single"/>
      </w:rPr>
      <w:t>_____________</w:t>
    </w:r>
    <w:r>
      <w:rPr>
        <w:rFonts w:ascii="Arial" w:hAnsi="Arial" w:cs="Arial"/>
        <w:b/>
        <w:sz w:val="22"/>
        <w:szCs w:val="22"/>
        <w:u w:val="single"/>
      </w:rPr>
      <w:tab/>
    </w:r>
    <w:r w:rsidRPr="00C214C1">
      <w:rPr>
        <w:rFonts w:ascii="Arial" w:hAnsi="Arial" w:cs="Arial"/>
        <w:b/>
        <w:sz w:val="22"/>
        <w:szCs w:val="22"/>
        <w:u w:val="single"/>
      </w:rPr>
      <w:t>ACTION</w:t>
    </w:r>
  </w:p>
  <w:p w:rsidR="0069295B" w:rsidRPr="009D548F" w:rsidRDefault="0069295B" w:rsidP="0069295B">
    <w:pPr>
      <w:ind w:left="6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Tri-Valley San Joaquin Valley Regional Rail Authority (TVSJVRRA)</w:t>
    </w:r>
    <w:r>
      <w:rPr>
        <w:rFonts w:ascii="Arial" w:hAnsi="Arial" w:cs="Arial"/>
        <w:b/>
        <w:sz w:val="22"/>
        <w:szCs w:val="22"/>
      </w:rPr>
      <w:br/>
    </w:r>
    <w:r w:rsidRPr="00C214C1">
      <w:rPr>
        <w:rFonts w:ascii="Arial" w:hAnsi="Arial" w:cs="Arial"/>
        <w:b/>
        <w:sz w:val="22"/>
        <w:szCs w:val="22"/>
      </w:rPr>
      <w:t xml:space="preserve">Minutes of </w:t>
    </w:r>
    <w:r>
      <w:rPr>
        <w:rFonts w:ascii="Arial" w:hAnsi="Arial" w:cs="Arial"/>
        <w:b/>
        <w:sz w:val="22"/>
        <w:szCs w:val="22"/>
      </w:rPr>
      <w:t>May 13, 2020</w:t>
    </w:r>
    <w:r w:rsidRPr="00C214C1">
      <w:rPr>
        <w:rFonts w:ascii="Arial" w:hAnsi="Arial" w:cs="Arial"/>
        <w:b/>
        <w:sz w:val="22"/>
        <w:szCs w:val="22"/>
      </w:rPr>
      <w:t xml:space="preserve"> Meeting </w:t>
    </w:r>
    <w:r>
      <w:rPr>
        <w:rFonts w:ascii="Arial" w:hAnsi="Arial" w:cs="Arial"/>
        <w:b/>
        <w:sz w:val="22"/>
        <w:szCs w:val="22"/>
      </w:rPr>
      <w:t>via Zoom Teleconference</w:t>
    </w:r>
  </w:p>
  <w:p w:rsidR="0069295B" w:rsidRDefault="00692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2F9"/>
    <w:multiLevelType w:val="hybridMultilevel"/>
    <w:tmpl w:val="F634D79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0FC4DEF"/>
    <w:multiLevelType w:val="hybridMultilevel"/>
    <w:tmpl w:val="DA0EEFDE"/>
    <w:lvl w:ilvl="0" w:tplc="4FCA4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425F7"/>
    <w:multiLevelType w:val="hybridMultilevel"/>
    <w:tmpl w:val="81E4A4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9B168B"/>
    <w:multiLevelType w:val="hybridMultilevel"/>
    <w:tmpl w:val="20303BB0"/>
    <w:lvl w:ilvl="0" w:tplc="2A1613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6034"/>
    <w:multiLevelType w:val="hybridMultilevel"/>
    <w:tmpl w:val="12DE2F6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D012F81"/>
    <w:multiLevelType w:val="hybridMultilevel"/>
    <w:tmpl w:val="68480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3332E5"/>
    <w:multiLevelType w:val="hybridMultilevel"/>
    <w:tmpl w:val="5854FAC2"/>
    <w:lvl w:ilvl="0" w:tplc="5A7CC400">
      <w:start w:val="1"/>
      <w:numFmt w:val="decimal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5B8E"/>
    <w:multiLevelType w:val="hybridMultilevel"/>
    <w:tmpl w:val="20303BB0"/>
    <w:lvl w:ilvl="0" w:tplc="2A1613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70772"/>
    <w:multiLevelType w:val="hybridMultilevel"/>
    <w:tmpl w:val="F43429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E5BD2"/>
    <w:multiLevelType w:val="hybridMultilevel"/>
    <w:tmpl w:val="9688887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E1548D3"/>
    <w:multiLevelType w:val="hybridMultilevel"/>
    <w:tmpl w:val="15084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174F"/>
    <w:multiLevelType w:val="hybridMultilevel"/>
    <w:tmpl w:val="E78A3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F62CC5"/>
    <w:multiLevelType w:val="hybridMultilevel"/>
    <w:tmpl w:val="DD185B94"/>
    <w:lvl w:ilvl="0" w:tplc="5A7CC400">
      <w:start w:val="1"/>
      <w:numFmt w:val="decimal"/>
      <w:lvlText w:val="%1."/>
      <w:lvlJc w:val="left"/>
      <w:pPr>
        <w:ind w:left="81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8221A"/>
    <w:multiLevelType w:val="hybridMultilevel"/>
    <w:tmpl w:val="146A880E"/>
    <w:lvl w:ilvl="0" w:tplc="5A7CC400">
      <w:start w:val="1"/>
      <w:numFmt w:val="decimal"/>
      <w:lvlText w:val="%1."/>
      <w:lvlJc w:val="left"/>
      <w:pPr>
        <w:ind w:left="81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4140B"/>
    <w:multiLevelType w:val="hybridMultilevel"/>
    <w:tmpl w:val="84843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B62807"/>
    <w:multiLevelType w:val="hybridMultilevel"/>
    <w:tmpl w:val="874C1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0129EF"/>
    <w:multiLevelType w:val="hybridMultilevel"/>
    <w:tmpl w:val="C58894AE"/>
    <w:lvl w:ilvl="0" w:tplc="5A7CC400">
      <w:start w:val="1"/>
      <w:numFmt w:val="decimal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24224"/>
    <w:multiLevelType w:val="hybridMultilevel"/>
    <w:tmpl w:val="21D2CB7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7"/>
  </w:num>
  <w:num w:numId="7">
    <w:abstractNumId w:val="14"/>
  </w:num>
  <w:num w:numId="8">
    <w:abstractNumId w:val="15"/>
  </w:num>
  <w:num w:numId="9">
    <w:abstractNumId w:val="5"/>
  </w:num>
  <w:num w:numId="10">
    <w:abstractNumId w:val="3"/>
  </w:num>
  <w:num w:numId="11">
    <w:abstractNumId w:val="9"/>
  </w:num>
  <w:num w:numId="12">
    <w:abstractNumId w:val="17"/>
  </w:num>
  <w:num w:numId="13">
    <w:abstractNumId w:val="2"/>
  </w:num>
  <w:num w:numId="14">
    <w:abstractNumId w:val="16"/>
  </w:num>
  <w:num w:numId="15">
    <w:abstractNumId w:val="6"/>
  </w:num>
  <w:num w:numId="16">
    <w:abstractNumId w:val="4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1B"/>
    <w:rsid w:val="000016C8"/>
    <w:rsid w:val="000027A0"/>
    <w:rsid w:val="00005D6E"/>
    <w:rsid w:val="00006909"/>
    <w:rsid w:val="00010CF6"/>
    <w:rsid w:val="00011C8A"/>
    <w:rsid w:val="00011F74"/>
    <w:rsid w:val="00015324"/>
    <w:rsid w:val="00021776"/>
    <w:rsid w:val="00024360"/>
    <w:rsid w:val="000327DC"/>
    <w:rsid w:val="000373A0"/>
    <w:rsid w:val="00041784"/>
    <w:rsid w:val="00041B75"/>
    <w:rsid w:val="00055E13"/>
    <w:rsid w:val="000573D9"/>
    <w:rsid w:val="00060E32"/>
    <w:rsid w:val="00063640"/>
    <w:rsid w:val="0006451C"/>
    <w:rsid w:val="00072402"/>
    <w:rsid w:val="0007473B"/>
    <w:rsid w:val="000802B3"/>
    <w:rsid w:val="00083722"/>
    <w:rsid w:val="0009337D"/>
    <w:rsid w:val="00096DBD"/>
    <w:rsid w:val="00096E14"/>
    <w:rsid w:val="000A6D8A"/>
    <w:rsid w:val="000B216E"/>
    <w:rsid w:val="000B3290"/>
    <w:rsid w:val="000B5986"/>
    <w:rsid w:val="000C46F5"/>
    <w:rsid w:val="000D4A6C"/>
    <w:rsid w:val="000D5C41"/>
    <w:rsid w:val="000D6933"/>
    <w:rsid w:val="000E0857"/>
    <w:rsid w:val="000E092C"/>
    <w:rsid w:val="000E4D66"/>
    <w:rsid w:val="000F1037"/>
    <w:rsid w:val="000F61A7"/>
    <w:rsid w:val="000F6C2C"/>
    <w:rsid w:val="000F7837"/>
    <w:rsid w:val="001031B1"/>
    <w:rsid w:val="00113769"/>
    <w:rsid w:val="00117523"/>
    <w:rsid w:val="00130F8D"/>
    <w:rsid w:val="0014075B"/>
    <w:rsid w:val="001424B3"/>
    <w:rsid w:val="00151656"/>
    <w:rsid w:val="001523D0"/>
    <w:rsid w:val="001530B4"/>
    <w:rsid w:val="00163D3F"/>
    <w:rsid w:val="00177A33"/>
    <w:rsid w:val="00182391"/>
    <w:rsid w:val="001A2D78"/>
    <w:rsid w:val="001A3506"/>
    <w:rsid w:val="001A5EB1"/>
    <w:rsid w:val="001C222B"/>
    <w:rsid w:val="001D137F"/>
    <w:rsid w:val="001D678B"/>
    <w:rsid w:val="001D7375"/>
    <w:rsid w:val="001E0C18"/>
    <w:rsid w:val="001E0DD6"/>
    <w:rsid w:val="001E55D9"/>
    <w:rsid w:val="001E6EDD"/>
    <w:rsid w:val="001E792B"/>
    <w:rsid w:val="001E7C6C"/>
    <w:rsid w:val="001F09E0"/>
    <w:rsid w:val="001F17C9"/>
    <w:rsid w:val="001F51A8"/>
    <w:rsid w:val="001F76A0"/>
    <w:rsid w:val="00201826"/>
    <w:rsid w:val="00201BFF"/>
    <w:rsid w:val="00205452"/>
    <w:rsid w:val="00216BA2"/>
    <w:rsid w:val="002211C0"/>
    <w:rsid w:val="00221935"/>
    <w:rsid w:val="00222227"/>
    <w:rsid w:val="002267D4"/>
    <w:rsid w:val="0023004E"/>
    <w:rsid w:val="00235B98"/>
    <w:rsid w:val="00236974"/>
    <w:rsid w:val="002401C9"/>
    <w:rsid w:val="00242EC6"/>
    <w:rsid w:val="00244CD8"/>
    <w:rsid w:val="00246EC7"/>
    <w:rsid w:val="002512E6"/>
    <w:rsid w:val="002529EF"/>
    <w:rsid w:val="00253B3A"/>
    <w:rsid w:val="00253FD0"/>
    <w:rsid w:val="002641FC"/>
    <w:rsid w:val="002656AB"/>
    <w:rsid w:val="00271BAA"/>
    <w:rsid w:val="00274028"/>
    <w:rsid w:val="00285BAA"/>
    <w:rsid w:val="00293D49"/>
    <w:rsid w:val="002A01D0"/>
    <w:rsid w:val="002A2156"/>
    <w:rsid w:val="002A3830"/>
    <w:rsid w:val="002A6230"/>
    <w:rsid w:val="002A640C"/>
    <w:rsid w:val="002B096A"/>
    <w:rsid w:val="002B2029"/>
    <w:rsid w:val="002C0502"/>
    <w:rsid w:val="002C4513"/>
    <w:rsid w:val="002C4C26"/>
    <w:rsid w:val="002C5F70"/>
    <w:rsid w:val="002D01F3"/>
    <w:rsid w:val="002E0503"/>
    <w:rsid w:val="002E2072"/>
    <w:rsid w:val="002E4833"/>
    <w:rsid w:val="002E4CDE"/>
    <w:rsid w:val="002F2866"/>
    <w:rsid w:val="00300D8C"/>
    <w:rsid w:val="0030590E"/>
    <w:rsid w:val="00305AB5"/>
    <w:rsid w:val="00313007"/>
    <w:rsid w:val="00313B1D"/>
    <w:rsid w:val="003150A6"/>
    <w:rsid w:val="00321455"/>
    <w:rsid w:val="00325BA0"/>
    <w:rsid w:val="00327399"/>
    <w:rsid w:val="00327B7B"/>
    <w:rsid w:val="003327E4"/>
    <w:rsid w:val="0035033F"/>
    <w:rsid w:val="003573A7"/>
    <w:rsid w:val="00364F6D"/>
    <w:rsid w:val="003656D0"/>
    <w:rsid w:val="00367166"/>
    <w:rsid w:val="00367CE0"/>
    <w:rsid w:val="003766E9"/>
    <w:rsid w:val="00382F7D"/>
    <w:rsid w:val="00386A6A"/>
    <w:rsid w:val="00397C42"/>
    <w:rsid w:val="003A383F"/>
    <w:rsid w:val="003B0BAC"/>
    <w:rsid w:val="003B553E"/>
    <w:rsid w:val="003C49B4"/>
    <w:rsid w:val="003D5685"/>
    <w:rsid w:val="003D7C0D"/>
    <w:rsid w:val="003E0822"/>
    <w:rsid w:val="003E6622"/>
    <w:rsid w:val="003F6B52"/>
    <w:rsid w:val="004006C8"/>
    <w:rsid w:val="00403F2D"/>
    <w:rsid w:val="00412D46"/>
    <w:rsid w:val="00416C5E"/>
    <w:rsid w:val="00425FDE"/>
    <w:rsid w:val="004331D1"/>
    <w:rsid w:val="004350BE"/>
    <w:rsid w:val="00444F0D"/>
    <w:rsid w:val="004452AA"/>
    <w:rsid w:val="00447FF7"/>
    <w:rsid w:val="004571F6"/>
    <w:rsid w:val="004572B9"/>
    <w:rsid w:val="00464406"/>
    <w:rsid w:val="00467DBD"/>
    <w:rsid w:val="004720DE"/>
    <w:rsid w:val="00476A22"/>
    <w:rsid w:val="00480EEB"/>
    <w:rsid w:val="00482153"/>
    <w:rsid w:val="00482EC0"/>
    <w:rsid w:val="00485A44"/>
    <w:rsid w:val="00485D14"/>
    <w:rsid w:val="004866B0"/>
    <w:rsid w:val="0049752D"/>
    <w:rsid w:val="004A2427"/>
    <w:rsid w:val="004B0108"/>
    <w:rsid w:val="004B6056"/>
    <w:rsid w:val="004C2502"/>
    <w:rsid w:val="004C2A89"/>
    <w:rsid w:val="004C4FB0"/>
    <w:rsid w:val="004D0F77"/>
    <w:rsid w:val="004D28F1"/>
    <w:rsid w:val="004D3348"/>
    <w:rsid w:val="004D4C8B"/>
    <w:rsid w:val="004E16CE"/>
    <w:rsid w:val="004E2267"/>
    <w:rsid w:val="004E391D"/>
    <w:rsid w:val="004E4E1A"/>
    <w:rsid w:val="004E6A4C"/>
    <w:rsid w:val="004F51D1"/>
    <w:rsid w:val="004F61DF"/>
    <w:rsid w:val="00500FF5"/>
    <w:rsid w:val="0050247E"/>
    <w:rsid w:val="005033A0"/>
    <w:rsid w:val="00507D98"/>
    <w:rsid w:val="00511EFE"/>
    <w:rsid w:val="00512610"/>
    <w:rsid w:val="005131E6"/>
    <w:rsid w:val="00516BF3"/>
    <w:rsid w:val="00521AF9"/>
    <w:rsid w:val="00523019"/>
    <w:rsid w:val="00532848"/>
    <w:rsid w:val="00543B63"/>
    <w:rsid w:val="00551C54"/>
    <w:rsid w:val="005535BE"/>
    <w:rsid w:val="005557C7"/>
    <w:rsid w:val="00556EAB"/>
    <w:rsid w:val="00561FD6"/>
    <w:rsid w:val="0056788D"/>
    <w:rsid w:val="00570D4C"/>
    <w:rsid w:val="00571958"/>
    <w:rsid w:val="00572381"/>
    <w:rsid w:val="0057601F"/>
    <w:rsid w:val="00590F98"/>
    <w:rsid w:val="00592F77"/>
    <w:rsid w:val="00594161"/>
    <w:rsid w:val="00595FAF"/>
    <w:rsid w:val="005A05A8"/>
    <w:rsid w:val="005A1256"/>
    <w:rsid w:val="005B262B"/>
    <w:rsid w:val="005B42DB"/>
    <w:rsid w:val="005C35C5"/>
    <w:rsid w:val="005C5059"/>
    <w:rsid w:val="005C7CF3"/>
    <w:rsid w:val="005D10F2"/>
    <w:rsid w:val="005D1CDE"/>
    <w:rsid w:val="005D1F09"/>
    <w:rsid w:val="005D5F94"/>
    <w:rsid w:val="005E0AA0"/>
    <w:rsid w:val="005E24FE"/>
    <w:rsid w:val="005E292E"/>
    <w:rsid w:val="005E79EC"/>
    <w:rsid w:val="005F191A"/>
    <w:rsid w:val="005F3CC5"/>
    <w:rsid w:val="00606A9B"/>
    <w:rsid w:val="00607986"/>
    <w:rsid w:val="00626887"/>
    <w:rsid w:val="006444B7"/>
    <w:rsid w:val="0065214A"/>
    <w:rsid w:val="006543AF"/>
    <w:rsid w:val="00654B7A"/>
    <w:rsid w:val="00654E20"/>
    <w:rsid w:val="00663C3F"/>
    <w:rsid w:val="00667698"/>
    <w:rsid w:val="00671017"/>
    <w:rsid w:val="006767F3"/>
    <w:rsid w:val="00676C4B"/>
    <w:rsid w:val="00680AC2"/>
    <w:rsid w:val="00686321"/>
    <w:rsid w:val="0069018F"/>
    <w:rsid w:val="00690270"/>
    <w:rsid w:val="0069094F"/>
    <w:rsid w:val="0069295B"/>
    <w:rsid w:val="006A36BE"/>
    <w:rsid w:val="006B0295"/>
    <w:rsid w:val="006B3257"/>
    <w:rsid w:val="006B524F"/>
    <w:rsid w:val="006C0CA8"/>
    <w:rsid w:val="006C1BD6"/>
    <w:rsid w:val="006C5031"/>
    <w:rsid w:val="006F0481"/>
    <w:rsid w:val="006F4341"/>
    <w:rsid w:val="006F4E88"/>
    <w:rsid w:val="007103BC"/>
    <w:rsid w:val="00711836"/>
    <w:rsid w:val="00725AED"/>
    <w:rsid w:val="00727A3C"/>
    <w:rsid w:val="00731ACD"/>
    <w:rsid w:val="00731BB6"/>
    <w:rsid w:val="00731CD6"/>
    <w:rsid w:val="00735AF1"/>
    <w:rsid w:val="007403A0"/>
    <w:rsid w:val="007453D3"/>
    <w:rsid w:val="00746A98"/>
    <w:rsid w:val="007470F7"/>
    <w:rsid w:val="0075153A"/>
    <w:rsid w:val="00751E64"/>
    <w:rsid w:val="00752157"/>
    <w:rsid w:val="00761459"/>
    <w:rsid w:val="00762156"/>
    <w:rsid w:val="00766E73"/>
    <w:rsid w:val="00767AF2"/>
    <w:rsid w:val="00776DAC"/>
    <w:rsid w:val="00776EEF"/>
    <w:rsid w:val="00777F0C"/>
    <w:rsid w:val="00782FBC"/>
    <w:rsid w:val="0078320D"/>
    <w:rsid w:val="007A07EA"/>
    <w:rsid w:val="007B2383"/>
    <w:rsid w:val="007B419E"/>
    <w:rsid w:val="007B4AF0"/>
    <w:rsid w:val="007C485D"/>
    <w:rsid w:val="007C6677"/>
    <w:rsid w:val="007D5523"/>
    <w:rsid w:val="007E19A1"/>
    <w:rsid w:val="007E3FBC"/>
    <w:rsid w:val="0080465C"/>
    <w:rsid w:val="0080698C"/>
    <w:rsid w:val="00811300"/>
    <w:rsid w:val="00811B16"/>
    <w:rsid w:val="00813797"/>
    <w:rsid w:val="00821DC1"/>
    <w:rsid w:val="008307EC"/>
    <w:rsid w:val="00831597"/>
    <w:rsid w:val="00831912"/>
    <w:rsid w:val="0083362E"/>
    <w:rsid w:val="0083431B"/>
    <w:rsid w:val="00845E71"/>
    <w:rsid w:val="00853EC8"/>
    <w:rsid w:val="00855755"/>
    <w:rsid w:val="00855819"/>
    <w:rsid w:val="00862CD8"/>
    <w:rsid w:val="00867FAB"/>
    <w:rsid w:val="0087497E"/>
    <w:rsid w:val="00875A61"/>
    <w:rsid w:val="008773E4"/>
    <w:rsid w:val="00882E71"/>
    <w:rsid w:val="00884377"/>
    <w:rsid w:val="00884D11"/>
    <w:rsid w:val="00885A90"/>
    <w:rsid w:val="0088692E"/>
    <w:rsid w:val="00892620"/>
    <w:rsid w:val="0089439D"/>
    <w:rsid w:val="008B61AF"/>
    <w:rsid w:val="008C08F0"/>
    <w:rsid w:val="008C0DD4"/>
    <w:rsid w:val="008C6BD6"/>
    <w:rsid w:val="008D135D"/>
    <w:rsid w:val="008D552B"/>
    <w:rsid w:val="008E513E"/>
    <w:rsid w:val="008E584B"/>
    <w:rsid w:val="008E6647"/>
    <w:rsid w:val="008E7BAC"/>
    <w:rsid w:val="008F797C"/>
    <w:rsid w:val="009054EF"/>
    <w:rsid w:val="0090635B"/>
    <w:rsid w:val="00910D1B"/>
    <w:rsid w:val="00923151"/>
    <w:rsid w:val="00923361"/>
    <w:rsid w:val="00925401"/>
    <w:rsid w:val="00933F1B"/>
    <w:rsid w:val="00936895"/>
    <w:rsid w:val="00936A11"/>
    <w:rsid w:val="009455FB"/>
    <w:rsid w:val="00945722"/>
    <w:rsid w:val="00945973"/>
    <w:rsid w:val="00945AC9"/>
    <w:rsid w:val="00945EE8"/>
    <w:rsid w:val="009478D6"/>
    <w:rsid w:val="00951BCA"/>
    <w:rsid w:val="00954707"/>
    <w:rsid w:val="00957145"/>
    <w:rsid w:val="00960B21"/>
    <w:rsid w:val="0096406D"/>
    <w:rsid w:val="00964BE5"/>
    <w:rsid w:val="00971653"/>
    <w:rsid w:val="0097724E"/>
    <w:rsid w:val="009777FA"/>
    <w:rsid w:val="00983FF6"/>
    <w:rsid w:val="00987AC4"/>
    <w:rsid w:val="00990EEB"/>
    <w:rsid w:val="009A3EF5"/>
    <w:rsid w:val="009B06BF"/>
    <w:rsid w:val="009B13D4"/>
    <w:rsid w:val="009C01C8"/>
    <w:rsid w:val="009D2079"/>
    <w:rsid w:val="009D548F"/>
    <w:rsid w:val="009E0669"/>
    <w:rsid w:val="009F12FD"/>
    <w:rsid w:val="009F4319"/>
    <w:rsid w:val="00A00121"/>
    <w:rsid w:val="00A03DEC"/>
    <w:rsid w:val="00A14F8B"/>
    <w:rsid w:val="00A16FE9"/>
    <w:rsid w:val="00A25AFE"/>
    <w:rsid w:val="00A365E7"/>
    <w:rsid w:val="00A37420"/>
    <w:rsid w:val="00A402F7"/>
    <w:rsid w:val="00A550B8"/>
    <w:rsid w:val="00A57651"/>
    <w:rsid w:val="00A6151E"/>
    <w:rsid w:val="00A63629"/>
    <w:rsid w:val="00A65492"/>
    <w:rsid w:val="00A70067"/>
    <w:rsid w:val="00A72B06"/>
    <w:rsid w:val="00A7375C"/>
    <w:rsid w:val="00A768AB"/>
    <w:rsid w:val="00A769E1"/>
    <w:rsid w:val="00A76A27"/>
    <w:rsid w:val="00A94380"/>
    <w:rsid w:val="00A9502F"/>
    <w:rsid w:val="00AA0A02"/>
    <w:rsid w:val="00AA117E"/>
    <w:rsid w:val="00AA465C"/>
    <w:rsid w:val="00AB0578"/>
    <w:rsid w:val="00AC3E45"/>
    <w:rsid w:val="00AC7164"/>
    <w:rsid w:val="00AD0078"/>
    <w:rsid w:val="00AD0F2A"/>
    <w:rsid w:val="00AD2390"/>
    <w:rsid w:val="00AD4861"/>
    <w:rsid w:val="00AD4CAD"/>
    <w:rsid w:val="00AD5F18"/>
    <w:rsid w:val="00AE1993"/>
    <w:rsid w:val="00AE32A0"/>
    <w:rsid w:val="00AE4C47"/>
    <w:rsid w:val="00AE63CE"/>
    <w:rsid w:val="00AE7378"/>
    <w:rsid w:val="00AF18D2"/>
    <w:rsid w:val="00AF34F8"/>
    <w:rsid w:val="00B013B9"/>
    <w:rsid w:val="00B01ADA"/>
    <w:rsid w:val="00B07455"/>
    <w:rsid w:val="00B07BCE"/>
    <w:rsid w:val="00B15866"/>
    <w:rsid w:val="00B21252"/>
    <w:rsid w:val="00B21889"/>
    <w:rsid w:val="00B22A22"/>
    <w:rsid w:val="00B22DD7"/>
    <w:rsid w:val="00B2780A"/>
    <w:rsid w:val="00B309B7"/>
    <w:rsid w:val="00B3577F"/>
    <w:rsid w:val="00B41877"/>
    <w:rsid w:val="00B50A99"/>
    <w:rsid w:val="00B51A93"/>
    <w:rsid w:val="00B545A5"/>
    <w:rsid w:val="00B55029"/>
    <w:rsid w:val="00B564CB"/>
    <w:rsid w:val="00B578EB"/>
    <w:rsid w:val="00B6024D"/>
    <w:rsid w:val="00B60DB0"/>
    <w:rsid w:val="00B63093"/>
    <w:rsid w:val="00B63AEC"/>
    <w:rsid w:val="00B67106"/>
    <w:rsid w:val="00B748DC"/>
    <w:rsid w:val="00B8140E"/>
    <w:rsid w:val="00B83098"/>
    <w:rsid w:val="00B84FE7"/>
    <w:rsid w:val="00B86E12"/>
    <w:rsid w:val="00B90D16"/>
    <w:rsid w:val="00B91D98"/>
    <w:rsid w:val="00B936BD"/>
    <w:rsid w:val="00B955F7"/>
    <w:rsid w:val="00BA3159"/>
    <w:rsid w:val="00BB1EB0"/>
    <w:rsid w:val="00BB23D4"/>
    <w:rsid w:val="00BB552B"/>
    <w:rsid w:val="00BC0792"/>
    <w:rsid w:val="00BC1533"/>
    <w:rsid w:val="00BC30A5"/>
    <w:rsid w:val="00BC3BF1"/>
    <w:rsid w:val="00BD0E50"/>
    <w:rsid w:val="00BD2990"/>
    <w:rsid w:val="00BD477B"/>
    <w:rsid w:val="00BD491C"/>
    <w:rsid w:val="00BD5F43"/>
    <w:rsid w:val="00BD7B81"/>
    <w:rsid w:val="00BE12AF"/>
    <w:rsid w:val="00BE4AA0"/>
    <w:rsid w:val="00BE4BEC"/>
    <w:rsid w:val="00BE5929"/>
    <w:rsid w:val="00BE5F9C"/>
    <w:rsid w:val="00BF18B7"/>
    <w:rsid w:val="00BF1E1C"/>
    <w:rsid w:val="00C04460"/>
    <w:rsid w:val="00C04831"/>
    <w:rsid w:val="00C06963"/>
    <w:rsid w:val="00C115BE"/>
    <w:rsid w:val="00C136C6"/>
    <w:rsid w:val="00C14526"/>
    <w:rsid w:val="00C15162"/>
    <w:rsid w:val="00C211AB"/>
    <w:rsid w:val="00C2737D"/>
    <w:rsid w:val="00C27A63"/>
    <w:rsid w:val="00C37FA8"/>
    <w:rsid w:val="00C45683"/>
    <w:rsid w:val="00C54E90"/>
    <w:rsid w:val="00C57ED6"/>
    <w:rsid w:val="00C85C79"/>
    <w:rsid w:val="00C91847"/>
    <w:rsid w:val="00C920D7"/>
    <w:rsid w:val="00C93CFA"/>
    <w:rsid w:val="00CA6870"/>
    <w:rsid w:val="00CB496A"/>
    <w:rsid w:val="00CC209E"/>
    <w:rsid w:val="00CC5E6E"/>
    <w:rsid w:val="00CC649B"/>
    <w:rsid w:val="00CD65F0"/>
    <w:rsid w:val="00CE3ECB"/>
    <w:rsid w:val="00CE497F"/>
    <w:rsid w:val="00CE60B6"/>
    <w:rsid w:val="00CF0461"/>
    <w:rsid w:val="00CF3121"/>
    <w:rsid w:val="00CF50AA"/>
    <w:rsid w:val="00CF5110"/>
    <w:rsid w:val="00CF6B9E"/>
    <w:rsid w:val="00D00990"/>
    <w:rsid w:val="00D047CB"/>
    <w:rsid w:val="00D07A82"/>
    <w:rsid w:val="00D11391"/>
    <w:rsid w:val="00D3142D"/>
    <w:rsid w:val="00D3292C"/>
    <w:rsid w:val="00D361D2"/>
    <w:rsid w:val="00D36DAE"/>
    <w:rsid w:val="00D3783D"/>
    <w:rsid w:val="00D431FD"/>
    <w:rsid w:val="00D5261F"/>
    <w:rsid w:val="00D53A37"/>
    <w:rsid w:val="00D66447"/>
    <w:rsid w:val="00D771FC"/>
    <w:rsid w:val="00DA3CF2"/>
    <w:rsid w:val="00DA48BC"/>
    <w:rsid w:val="00DA778E"/>
    <w:rsid w:val="00DB1BF0"/>
    <w:rsid w:val="00DB3E7E"/>
    <w:rsid w:val="00DB4904"/>
    <w:rsid w:val="00DB6177"/>
    <w:rsid w:val="00DB68FF"/>
    <w:rsid w:val="00DB6CBD"/>
    <w:rsid w:val="00DC4A7C"/>
    <w:rsid w:val="00DC5B3E"/>
    <w:rsid w:val="00DD0A09"/>
    <w:rsid w:val="00DD29A5"/>
    <w:rsid w:val="00DD3785"/>
    <w:rsid w:val="00DE4057"/>
    <w:rsid w:val="00DE53B3"/>
    <w:rsid w:val="00E0122B"/>
    <w:rsid w:val="00E03599"/>
    <w:rsid w:val="00E06D16"/>
    <w:rsid w:val="00E0738E"/>
    <w:rsid w:val="00E076D2"/>
    <w:rsid w:val="00E07F4D"/>
    <w:rsid w:val="00E116D3"/>
    <w:rsid w:val="00E12CE8"/>
    <w:rsid w:val="00E35F0A"/>
    <w:rsid w:val="00E50CBE"/>
    <w:rsid w:val="00E515B6"/>
    <w:rsid w:val="00E5208E"/>
    <w:rsid w:val="00E521D7"/>
    <w:rsid w:val="00E522D5"/>
    <w:rsid w:val="00E6133C"/>
    <w:rsid w:val="00E61629"/>
    <w:rsid w:val="00E673AE"/>
    <w:rsid w:val="00E7299B"/>
    <w:rsid w:val="00E76432"/>
    <w:rsid w:val="00E764D7"/>
    <w:rsid w:val="00E766B8"/>
    <w:rsid w:val="00E80B5C"/>
    <w:rsid w:val="00E81E5F"/>
    <w:rsid w:val="00E862D6"/>
    <w:rsid w:val="00E92940"/>
    <w:rsid w:val="00E963FE"/>
    <w:rsid w:val="00E9648F"/>
    <w:rsid w:val="00EA1491"/>
    <w:rsid w:val="00EA3A88"/>
    <w:rsid w:val="00EB0EA9"/>
    <w:rsid w:val="00EB4C96"/>
    <w:rsid w:val="00EB4E9C"/>
    <w:rsid w:val="00EC1CB8"/>
    <w:rsid w:val="00EC389A"/>
    <w:rsid w:val="00EC48D8"/>
    <w:rsid w:val="00EC5C46"/>
    <w:rsid w:val="00EC7EF3"/>
    <w:rsid w:val="00ED18D6"/>
    <w:rsid w:val="00ED36C1"/>
    <w:rsid w:val="00EF518E"/>
    <w:rsid w:val="00EF727E"/>
    <w:rsid w:val="00EF7384"/>
    <w:rsid w:val="00EF7481"/>
    <w:rsid w:val="00F01D3D"/>
    <w:rsid w:val="00F023D3"/>
    <w:rsid w:val="00F058D6"/>
    <w:rsid w:val="00F05B7B"/>
    <w:rsid w:val="00F06865"/>
    <w:rsid w:val="00F17996"/>
    <w:rsid w:val="00F20C2F"/>
    <w:rsid w:val="00F21C55"/>
    <w:rsid w:val="00F229A8"/>
    <w:rsid w:val="00F24F77"/>
    <w:rsid w:val="00F26191"/>
    <w:rsid w:val="00F33CE4"/>
    <w:rsid w:val="00F362D8"/>
    <w:rsid w:val="00F36F8D"/>
    <w:rsid w:val="00F37165"/>
    <w:rsid w:val="00F42361"/>
    <w:rsid w:val="00F60450"/>
    <w:rsid w:val="00F63D06"/>
    <w:rsid w:val="00F74ADF"/>
    <w:rsid w:val="00F7560F"/>
    <w:rsid w:val="00F76DEB"/>
    <w:rsid w:val="00F773A7"/>
    <w:rsid w:val="00F87F4F"/>
    <w:rsid w:val="00F91F15"/>
    <w:rsid w:val="00F91F44"/>
    <w:rsid w:val="00F9370F"/>
    <w:rsid w:val="00FA1593"/>
    <w:rsid w:val="00FA56CB"/>
    <w:rsid w:val="00FA59E8"/>
    <w:rsid w:val="00FA5C64"/>
    <w:rsid w:val="00FB1622"/>
    <w:rsid w:val="00FB27FE"/>
    <w:rsid w:val="00FB386C"/>
    <w:rsid w:val="00FB3DF2"/>
    <w:rsid w:val="00FB3F4A"/>
    <w:rsid w:val="00FD2366"/>
    <w:rsid w:val="00FD6E41"/>
    <w:rsid w:val="00FD6EE3"/>
    <w:rsid w:val="00FE01D3"/>
    <w:rsid w:val="00FE170E"/>
    <w:rsid w:val="00FE3336"/>
    <w:rsid w:val="00FE5FAB"/>
    <w:rsid w:val="00FE7D8A"/>
    <w:rsid w:val="00FF1345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076BC5"/>
  <w15:chartTrackingRefBased/>
  <w15:docId w15:val="{B694D5D6-EF24-4602-8C46-3EEE7938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D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222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22B"/>
    <w:pPr>
      <w:ind w:left="720"/>
    </w:pPr>
  </w:style>
  <w:style w:type="paragraph" w:styleId="BodyText">
    <w:name w:val="Body Text"/>
    <w:basedOn w:val="Normal"/>
    <w:link w:val="BodyTextChar"/>
    <w:semiHidden/>
    <w:rsid w:val="004350BE"/>
    <w:pPr>
      <w:widowControl w:val="0"/>
      <w:spacing w:after="240"/>
    </w:pPr>
    <w:rPr>
      <w:rFonts w:eastAsia="SimSun"/>
      <w:lang w:eastAsia="zh-CN"/>
    </w:rPr>
  </w:style>
  <w:style w:type="character" w:customStyle="1" w:styleId="BodyTextChar">
    <w:name w:val="Body Text Char"/>
    <w:link w:val="BodyText"/>
    <w:semiHidden/>
    <w:rsid w:val="004350BE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62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4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548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4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548F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236974"/>
    <w:rPr>
      <w:sz w:val="24"/>
    </w:rPr>
  </w:style>
  <w:style w:type="paragraph" w:customStyle="1" w:styleId="Normal0">
    <w:name w:val="@Normal"/>
    <w:basedOn w:val="Normal"/>
    <w:rsid w:val="002C5F70"/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Tree</dc:creator>
  <cp:keywords/>
  <cp:lastModifiedBy>Candice Kendall</cp:lastModifiedBy>
  <cp:revision>36</cp:revision>
  <cp:lastPrinted>2021-03-05T16:31:00Z</cp:lastPrinted>
  <dcterms:created xsi:type="dcterms:W3CDTF">2021-06-04T19:18:00Z</dcterms:created>
  <dcterms:modified xsi:type="dcterms:W3CDTF">2022-01-07T15:08:00Z</dcterms:modified>
</cp:coreProperties>
</file>